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BE" w:rsidRPr="004302F9" w:rsidRDefault="00C922F8" w:rsidP="00C922F8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25FBE" w:rsidRPr="004302F9" w:rsidRDefault="00525FBE" w:rsidP="00B34869">
      <w:pPr>
        <w:ind w:firstLine="709"/>
        <w:rPr>
          <w:b/>
          <w:sz w:val="28"/>
          <w:szCs w:val="28"/>
        </w:rPr>
      </w:pPr>
    </w:p>
    <w:p w:rsidR="00525FBE" w:rsidRPr="004302F9" w:rsidRDefault="00525FBE" w:rsidP="00B34869">
      <w:pPr>
        <w:ind w:firstLine="709"/>
        <w:rPr>
          <w:b/>
          <w:sz w:val="28"/>
          <w:szCs w:val="28"/>
        </w:rPr>
      </w:pPr>
    </w:p>
    <w:p w:rsidR="00525FBE" w:rsidRPr="004302F9" w:rsidRDefault="00525FBE" w:rsidP="00B34869">
      <w:pPr>
        <w:pStyle w:val="ConsPlusTitle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муниципального образования город Новомосковск от 20.02.2012 </w:t>
      </w:r>
    </w:p>
    <w:p w:rsidR="00525FBE" w:rsidRPr="004302F9" w:rsidRDefault="00525FBE" w:rsidP="00B34869">
      <w:pPr>
        <w:pStyle w:val="25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43"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 xml:space="preserve">№ 379 «Об утверждении административного регламента предоставления администрацией муниципального образования город Новомосковск муниципальной </w:t>
      </w:r>
      <w:r w:rsidRPr="004302F9">
        <w:rPr>
          <w:b/>
          <w:sz w:val="28"/>
          <w:szCs w:val="28"/>
          <w:shd w:val="clear" w:color="auto" w:fill="FFFFFF"/>
        </w:rPr>
        <w:t>услуги «</w:t>
      </w:r>
      <w:r w:rsidR="00B97E6B" w:rsidRPr="004302F9">
        <w:rPr>
          <w:b/>
          <w:sz w:val="28"/>
          <w:szCs w:val="28"/>
          <w:shd w:val="clear" w:color="auto" w:fill="FFFFFF"/>
        </w:rPr>
        <w:t>П</w:t>
      </w:r>
      <w:r w:rsidR="00B97E6B" w:rsidRPr="004302F9">
        <w:rPr>
          <w:b/>
          <w:sz w:val="28"/>
          <w:szCs w:val="28"/>
        </w:rPr>
        <w:t>остановка на учет и направлени</w:t>
      </w:r>
      <w:r w:rsidRPr="004302F9">
        <w:rPr>
          <w:b/>
          <w:sz w:val="28"/>
          <w:szCs w:val="28"/>
        </w:rPr>
        <w:t>е детей в образовательные учреждения, реализующие образовательн</w:t>
      </w:r>
      <w:r w:rsidR="00B97E6B" w:rsidRPr="004302F9">
        <w:rPr>
          <w:b/>
          <w:sz w:val="28"/>
          <w:szCs w:val="28"/>
        </w:rPr>
        <w:t>ый</w:t>
      </w:r>
      <w:r w:rsidRPr="004302F9">
        <w:rPr>
          <w:b/>
          <w:sz w:val="28"/>
          <w:szCs w:val="28"/>
        </w:rPr>
        <w:t xml:space="preserve"> программ</w:t>
      </w:r>
      <w:r w:rsidR="00B97E6B" w:rsidRPr="004302F9">
        <w:rPr>
          <w:b/>
          <w:sz w:val="28"/>
          <w:szCs w:val="28"/>
        </w:rPr>
        <w:t>ы дошкольного образования</w:t>
      </w:r>
      <w:r w:rsidRPr="004302F9">
        <w:rPr>
          <w:b/>
          <w:sz w:val="28"/>
          <w:szCs w:val="28"/>
          <w:shd w:val="clear" w:color="auto" w:fill="FFFFFF"/>
        </w:rPr>
        <w:t>»</w:t>
      </w:r>
    </w:p>
    <w:p w:rsidR="003B04E3" w:rsidRPr="004302F9" w:rsidRDefault="003B04E3" w:rsidP="00B34869">
      <w:pPr>
        <w:tabs>
          <w:tab w:val="left" w:pos="4111"/>
        </w:tabs>
        <w:ind w:firstLine="709"/>
        <w:jc w:val="both"/>
        <w:rPr>
          <w:sz w:val="28"/>
          <w:szCs w:val="28"/>
        </w:rPr>
      </w:pPr>
    </w:p>
    <w:p w:rsidR="00115CCB" w:rsidRPr="004302F9" w:rsidRDefault="00115CCB" w:rsidP="00B34869">
      <w:pPr>
        <w:pStyle w:val="ConsPlusNormal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7" w:tooltip="Федеральный закон от 27.07.2010 N 210-ФЗ (ред. от 21.12.2021) &quot;Об организации предоставления государственных и муниципальных услуг&quot; ------------ Недействующая редакция {КонсультантПлюс}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hyperlink r:id="rId8" w:tooltip="Приказ Минпросвещения России от 15.05.2020 N 236 (ред. от 04.10.2021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------------ Недействующая редакция {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Минпр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освещения России от 15.05.2020 №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23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6 «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приема на обучение по образовательным программам дошкольного образования", </w:t>
      </w:r>
      <w:hyperlink r:id="rId9" w:tooltip="Приказ Минобрнауки России от 28.12.2015 N 1527 (ред. от 25.06.2020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Минобрнау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ки России от 28.12.2015 N 1527 «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" w:tooltip="Постановление администрации муниципального образования г. Новомосковск от 11.08.2011 N 2010 (ред. от 04.12.2018) &quot;Об утверждении правил разработки и утверждения административных регламентов предоставления муниципальных услуг в муниципальном образовании город Н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го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род Новомосковск от 11.08.2011 №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2010 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разработки и утверждения административных регламентов предоставления муниципальных услуг в муниципальном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образовании город Новомосковск»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, на основании </w:t>
      </w:r>
      <w:hyperlink r:id="rId11" w:tooltip="&quot;Устав муниципального образования город Новомосковск&quot; (принят решением Собрания депутатов муниципального образования г. Новомосковск от 05.12.2008 N 9-1) (ред. от 31.08.2021) (Зарегистрировано в Управлении Минюста России по Тульской области 23.12.2008 N RU7131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статей 7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2" w:tooltip="&quot;Устав муниципального образования город Новомосковск&quot; (принят решением Собрания депутатов муниципального образования г. Новомосковск от 05.12.2008 N 9-1) (ред. от 31.08.2021) (Зарегистрировано в Управлении Минюста России по Тульской области 23.12.2008 N RU7131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9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3" w:tooltip="&quot;Устав муниципального образования город Новомосковск&quot; (принят решением Собрания депутатов муниципального образования г. Новомосковск от 05.12.2008 N 9-1) (ред. от 31.08.2021) (Зарегистрировано в Управлении Минюста России по Тульской области 23.12.2008 N RU7131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45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Устава муниципального образования город Новомосковск администрация муниципального образования постановляет:</w:t>
      </w:r>
    </w:p>
    <w:p w:rsidR="00B34869" w:rsidRPr="004302F9" w:rsidRDefault="00115CCB" w:rsidP="00B34869">
      <w:pPr>
        <w:pStyle w:val="ConsPlusNormal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1. Внести изменения в </w:t>
      </w:r>
      <w:hyperlink r:id="rId14" w:tooltip="Постановление администрации муниципального образования г. Новомосковск от 20.02.2012 N 379 (ред. от 26.10.2021) &quot;Об утверждении административного регламента предоставления администрацией муниципального образования город Новомосковск муниципальной услуги &quot;Прием">
        <w:r w:rsidRPr="004302F9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</w:t>
        </w:r>
      </w:hyperlink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го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род Новомосковск от 20.02.2012 № 379 «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город Нов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омосковск муниципальной услуги 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lastRenderedPageBreak/>
        <w:t>«П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остановка на учет и 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детей в образовательные учреждения, реализующие 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образовательные программы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дошкольного образования</w:t>
      </w:r>
      <w:r w:rsidR="00B97E6B" w:rsidRPr="004302F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302F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34869" w:rsidRPr="004302F9" w:rsidRDefault="00111428" w:rsidP="00B34869">
      <w:pPr>
        <w:pStyle w:val="ConsPlusNormal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02F9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115CCB"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hyperlink r:id="rId15" w:tooltip="Постановление администрации муниципального образования г. Новомосковск от 20.02.2012 N 379 (ред. от 26.10.2021) &quot;Об утверждении административного регламента предоставления администрацией муниципального образования город Новомосковск муниципальной услуги &quot;Прием">
        <w:r w:rsidR="00115CCB" w:rsidRPr="004302F9">
          <w:rPr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="00115CCB"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 изложить в новой редакции согласно </w:t>
      </w:r>
      <w:hyperlink w:anchor="P47" w:tooltip="АДМИНИСТРАТИВНЫЙ РЕГЛАМЕНТ">
        <w:r w:rsidR="00115CCB" w:rsidRPr="004302F9">
          <w:rPr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="00115CCB" w:rsidRPr="004302F9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115CCB" w:rsidRPr="004302F9" w:rsidRDefault="00115CCB" w:rsidP="00B34869">
      <w:pPr>
        <w:pStyle w:val="ConsPlusNormal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02F9">
        <w:rPr>
          <w:rFonts w:ascii="Times New Roman" w:hAnsi="Times New Roman"/>
          <w:color w:val="000000" w:themeColor="text1"/>
          <w:sz w:val="28"/>
          <w:szCs w:val="28"/>
        </w:rPr>
        <w:t>2. Признать утратившими силу:</w:t>
      </w:r>
    </w:p>
    <w:p w:rsidR="00723EA2" w:rsidRPr="004302F9" w:rsidRDefault="00B97E6B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2.</w:t>
      </w:r>
      <w:r w:rsidR="004302F9" w:rsidRPr="004302F9">
        <w:rPr>
          <w:color w:val="000000" w:themeColor="text1"/>
          <w:sz w:val="28"/>
          <w:szCs w:val="28"/>
        </w:rPr>
        <w:t>1.</w:t>
      </w:r>
      <w:r w:rsidRPr="004302F9">
        <w:rPr>
          <w:color w:val="000000" w:themeColor="text1"/>
          <w:sz w:val="28"/>
          <w:szCs w:val="28"/>
        </w:rPr>
        <w:t xml:space="preserve"> П</w:t>
      </w:r>
      <w:r w:rsidR="00115CCB" w:rsidRPr="004302F9">
        <w:rPr>
          <w:color w:val="000000" w:themeColor="text1"/>
          <w:sz w:val="28"/>
          <w:szCs w:val="28"/>
        </w:rPr>
        <w:t xml:space="preserve">. </w:t>
      </w:r>
      <w:r w:rsidRPr="004302F9">
        <w:rPr>
          <w:color w:val="000000" w:themeColor="text1"/>
          <w:sz w:val="28"/>
          <w:szCs w:val="28"/>
        </w:rPr>
        <w:t>1 п</w:t>
      </w:r>
      <w:r w:rsidR="00723EA2" w:rsidRPr="004302F9">
        <w:rPr>
          <w:color w:val="000000" w:themeColor="text1"/>
          <w:sz w:val="28"/>
          <w:szCs w:val="28"/>
        </w:rPr>
        <w:t>остановлени</w:t>
      </w:r>
      <w:r w:rsidRPr="004302F9">
        <w:rPr>
          <w:color w:val="000000" w:themeColor="text1"/>
          <w:sz w:val="28"/>
          <w:szCs w:val="28"/>
        </w:rPr>
        <w:t>я администраци</w:t>
      </w:r>
      <w:r w:rsidR="00115CCB" w:rsidRPr="004302F9">
        <w:rPr>
          <w:color w:val="000000" w:themeColor="text1"/>
          <w:sz w:val="28"/>
          <w:szCs w:val="28"/>
        </w:rPr>
        <w:t>и муниципального образования город Н</w:t>
      </w:r>
      <w:r w:rsidR="00723EA2" w:rsidRPr="004302F9">
        <w:rPr>
          <w:color w:val="000000" w:themeColor="text1"/>
          <w:sz w:val="28"/>
          <w:szCs w:val="28"/>
        </w:rPr>
        <w:t>овомосковск от 28.04</w:t>
      </w:r>
      <w:r w:rsidR="00115CCB" w:rsidRPr="004302F9">
        <w:rPr>
          <w:color w:val="000000" w:themeColor="text1"/>
          <w:sz w:val="28"/>
          <w:szCs w:val="28"/>
        </w:rPr>
        <w:t>.202</w:t>
      </w:r>
      <w:r w:rsidR="00723EA2" w:rsidRPr="004302F9">
        <w:rPr>
          <w:color w:val="000000" w:themeColor="text1"/>
          <w:sz w:val="28"/>
          <w:szCs w:val="28"/>
        </w:rPr>
        <w:t>2</w:t>
      </w:r>
      <w:r w:rsidRPr="004302F9">
        <w:rPr>
          <w:color w:val="000000" w:themeColor="text1"/>
          <w:sz w:val="28"/>
          <w:szCs w:val="28"/>
        </w:rPr>
        <w:t xml:space="preserve"> №</w:t>
      </w:r>
      <w:r w:rsidR="00115CCB" w:rsidRPr="004302F9">
        <w:rPr>
          <w:color w:val="000000" w:themeColor="text1"/>
          <w:sz w:val="28"/>
          <w:szCs w:val="28"/>
        </w:rPr>
        <w:t xml:space="preserve"> 1</w:t>
      </w:r>
      <w:r w:rsidR="00723EA2" w:rsidRPr="004302F9">
        <w:rPr>
          <w:color w:val="000000" w:themeColor="text1"/>
          <w:sz w:val="28"/>
          <w:szCs w:val="28"/>
        </w:rPr>
        <w:t>208</w:t>
      </w:r>
      <w:r w:rsidR="00115CCB" w:rsidRPr="004302F9">
        <w:rPr>
          <w:color w:val="000000" w:themeColor="text1"/>
          <w:sz w:val="28"/>
          <w:szCs w:val="28"/>
        </w:rPr>
        <w:t xml:space="preserve"> </w:t>
      </w:r>
      <w:r w:rsidRPr="004302F9">
        <w:rPr>
          <w:color w:val="000000" w:themeColor="text1"/>
          <w:sz w:val="28"/>
          <w:szCs w:val="28"/>
        </w:rPr>
        <w:t>«</w:t>
      </w:r>
      <w:r w:rsidR="00723EA2" w:rsidRPr="004302F9">
        <w:rPr>
          <w:color w:val="000000" w:themeColor="text1"/>
          <w:sz w:val="28"/>
          <w:szCs w:val="28"/>
        </w:rPr>
        <w:t xml:space="preserve">О внесении изменений в приложение к постановлению администрации муниципального образования город Новомосковск от 20.02.2012 № 379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 </w:t>
      </w:r>
    </w:p>
    <w:p w:rsidR="004302F9" w:rsidRPr="004302F9" w:rsidRDefault="004302F9" w:rsidP="004302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 xml:space="preserve">2.2. </w:t>
      </w:r>
      <w:hyperlink r:id="rId16" w:tooltip="Постановление администрации муниципального образования г. Новомосковск от 26.10.2021 N 2780 &quot;О внесении изменений в приложение к Постановлению администрации муниципального образования город Новомосковск от 20.02.2012 N 379 &quot;Об утверждении административного рег">
        <w:r w:rsidRPr="004302F9">
          <w:rPr>
            <w:color w:val="000000" w:themeColor="text1"/>
            <w:sz w:val="28"/>
            <w:szCs w:val="28"/>
          </w:rPr>
          <w:t>Постановление</w:t>
        </w:r>
      </w:hyperlink>
      <w:r w:rsidRPr="004302F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Новомосковск от 26.12.2022 № 4078 "Об утверждении административного регламента предоставления администрацией муниципального образования город Новомосковск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образования".</w:t>
      </w:r>
    </w:p>
    <w:p w:rsidR="00723EA2" w:rsidRPr="004302F9" w:rsidRDefault="00115CCB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2.</w:t>
      </w:r>
      <w:r w:rsidR="004302F9" w:rsidRPr="004302F9">
        <w:rPr>
          <w:color w:val="000000" w:themeColor="text1"/>
          <w:sz w:val="28"/>
          <w:szCs w:val="28"/>
        </w:rPr>
        <w:t>3</w:t>
      </w:r>
      <w:r w:rsidRPr="004302F9">
        <w:rPr>
          <w:color w:val="000000" w:themeColor="text1"/>
          <w:sz w:val="28"/>
          <w:szCs w:val="28"/>
        </w:rPr>
        <w:t xml:space="preserve">. </w:t>
      </w:r>
      <w:hyperlink r:id="rId17" w:tooltip="Постановление администрации муниципального образования г. Новомосковск от 26.10.2021 N 2780 &quot;О внесении изменений в приложение к Постановлению администрации муниципального образования город Новомосковск от 20.02.2012 N 379 &quot;Об утверждении административного рег">
        <w:r w:rsidRPr="004302F9">
          <w:rPr>
            <w:color w:val="000000" w:themeColor="text1"/>
            <w:sz w:val="28"/>
            <w:szCs w:val="28"/>
          </w:rPr>
          <w:t>Постановление</w:t>
        </w:r>
      </w:hyperlink>
      <w:r w:rsidRPr="004302F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Новомосковск от </w:t>
      </w:r>
      <w:r w:rsidR="00723EA2" w:rsidRPr="004302F9">
        <w:rPr>
          <w:color w:val="000000" w:themeColor="text1"/>
          <w:sz w:val="28"/>
          <w:szCs w:val="28"/>
        </w:rPr>
        <w:t>14.03.2023 № 576</w:t>
      </w:r>
      <w:r w:rsidRPr="004302F9">
        <w:rPr>
          <w:color w:val="000000" w:themeColor="text1"/>
          <w:sz w:val="28"/>
          <w:szCs w:val="28"/>
        </w:rPr>
        <w:t xml:space="preserve"> </w:t>
      </w:r>
      <w:r w:rsidR="00723EA2" w:rsidRPr="004302F9">
        <w:rPr>
          <w:color w:val="000000" w:themeColor="text1"/>
          <w:sz w:val="28"/>
          <w:szCs w:val="28"/>
        </w:rPr>
        <w:t>"Об утверждении административного регламента предоставления администрацией муниципального образования город Новомосковск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образования".</w:t>
      </w:r>
    </w:p>
    <w:p w:rsidR="00723EA2" w:rsidRPr="004302F9" w:rsidRDefault="004302F9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2.4</w:t>
      </w:r>
      <w:r w:rsidR="00723EA2" w:rsidRPr="004302F9">
        <w:rPr>
          <w:color w:val="000000" w:themeColor="text1"/>
          <w:sz w:val="28"/>
          <w:szCs w:val="28"/>
        </w:rPr>
        <w:t xml:space="preserve">. </w:t>
      </w:r>
      <w:hyperlink r:id="rId18" w:tooltip="Постановление администрации муниципального образования г. Новомосковск от 26.10.2021 N 2780 &quot;О внесении изменений в приложение к Постановлению администрации муниципального образования город Новомосковск от 20.02.2012 N 379 &quot;Об утверждении административного рег">
        <w:r w:rsidR="00723EA2" w:rsidRPr="004302F9">
          <w:rPr>
            <w:color w:val="000000" w:themeColor="text1"/>
            <w:sz w:val="28"/>
            <w:szCs w:val="28"/>
          </w:rPr>
          <w:t>Постановление</w:t>
        </w:r>
      </w:hyperlink>
      <w:r w:rsidR="00723EA2" w:rsidRPr="004302F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Новомосковск от 23.04.2024 № 1627 "Об утверждении административного регламента предоставления администрацией муниципального образования город Новомосковск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образования".</w:t>
      </w:r>
    </w:p>
    <w:p w:rsidR="00B34869" w:rsidRPr="004302F9" w:rsidRDefault="004302F9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2.5</w:t>
      </w:r>
      <w:r w:rsidR="00723EA2" w:rsidRPr="004302F9">
        <w:rPr>
          <w:color w:val="000000" w:themeColor="text1"/>
          <w:sz w:val="28"/>
          <w:szCs w:val="28"/>
        </w:rPr>
        <w:t xml:space="preserve">. </w:t>
      </w:r>
      <w:hyperlink r:id="rId19" w:tooltip="Постановление администрации муниципального образования г. Новомосковск от 26.10.2021 N 2780 &quot;О внесении изменений в приложение к Постановлению администрации муниципального образования город Новомосковск от 20.02.2012 N 379 &quot;Об утверждении административного рег">
        <w:r w:rsidR="00723EA2" w:rsidRPr="004302F9">
          <w:rPr>
            <w:color w:val="000000" w:themeColor="text1"/>
            <w:sz w:val="28"/>
            <w:szCs w:val="28"/>
          </w:rPr>
          <w:t>Постановление</w:t>
        </w:r>
      </w:hyperlink>
      <w:r w:rsidR="00723EA2" w:rsidRPr="004302F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Новомосковск от 13.05.2025 № 1554 "Об утверждении административного регламента предоставления администрацией муниципального образования город Новомосковск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образования".</w:t>
      </w:r>
    </w:p>
    <w:p w:rsidR="006106BD" w:rsidRPr="004302F9" w:rsidRDefault="004302F9" w:rsidP="006106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2.6</w:t>
      </w:r>
      <w:r w:rsidR="006106BD" w:rsidRPr="004302F9">
        <w:rPr>
          <w:color w:val="000000" w:themeColor="text1"/>
          <w:sz w:val="28"/>
          <w:szCs w:val="28"/>
        </w:rPr>
        <w:t xml:space="preserve">. </w:t>
      </w:r>
      <w:hyperlink r:id="rId20" w:tooltip="Постановление администрации муниципального образования г. Новомосковск от 26.10.2021 N 2780 &quot;О внесении изменений в приложение к Постановлению администрации муниципального образования город Новомосковск от 20.02.2012 N 379 &quot;Об утверждении административного рег">
        <w:r w:rsidR="006106BD" w:rsidRPr="004302F9">
          <w:rPr>
            <w:color w:val="000000" w:themeColor="text1"/>
            <w:sz w:val="28"/>
            <w:szCs w:val="28"/>
          </w:rPr>
          <w:t>Постановление</w:t>
        </w:r>
      </w:hyperlink>
      <w:r w:rsidR="006106BD" w:rsidRPr="004302F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Новомосковск от 06.10.2025 № 3475 "Об утверждении административного регламента предоставления администрацией муниципального образования город Новомосковск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образования".</w:t>
      </w:r>
    </w:p>
    <w:p w:rsidR="00B34869" w:rsidRPr="004302F9" w:rsidRDefault="00115CCB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 xml:space="preserve">3. Управлению информатизации и массовых коммуникаций в течение 5 рабочих дней со дня принятия настоящего Постановления разместить его на </w:t>
      </w:r>
      <w:r w:rsidRPr="004302F9">
        <w:rPr>
          <w:color w:val="000000" w:themeColor="text1"/>
          <w:sz w:val="28"/>
          <w:szCs w:val="28"/>
        </w:rPr>
        <w:lastRenderedPageBreak/>
        <w:t>официальном сайте муниципального образования город Новомосковск в информационно-телекоммуникационной сети "Интернет".</w:t>
      </w:r>
    </w:p>
    <w:p w:rsidR="00B34869" w:rsidRPr="004302F9" w:rsidRDefault="00115CCB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4.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B34869" w:rsidRPr="004302F9" w:rsidRDefault="00115CCB" w:rsidP="00B348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5. Настоящее Постановление может быть обжаловано в суде в порядке, установленном действующим законодательством Российской Федерации.</w:t>
      </w:r>
    </w:p>
    <w:p w:rsidR="00115CCB" w:rsidRPr="004302F9" w:rsidRDefault="00115CCB" w:rsidP="00C9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6. Настоящее Постановление вступает в силу со дня</w:t>
      </w:r>
      <w:r w:rsidRPr="004302F9">
        <w:rPr>
          <w:sz w:val="28"/>
          <w:szCs w:val="28"/>
        </w:rPr>
        <w:t xml:space="preserve"> его официального обнародования.</w:t>
      </w:r>
    </w:p>
    <w:p w:rsidR="00115CCB" w:rsidRPr="004302F9" w:rsidRDefault="00EA3A26" w:rsidP="00B34869">
      <w:pPr>
        <w:pStyle w:val="ConsPlusNormal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</w:t>
      </w:r>
      <w:r w:rsidR="00115CCB" w:rsidRPr="004302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15CCB" w:rsidRPr="004302F9">
        <w:rPr>
          <w:rFonts w:ascii="Times New Roman" w:hAnsi="Times New Roman"/>
          <w:sz w:val="28"/>
          <w:szCs w:val="28"/>
        </w:rPr>
        <w:t xml:space="preserve"> администрации</w:t>
      </w:r>
      <w:r w:rsidR="00C922F8">
        <w:rPr>
          <w:rFonts w:ascii="Times New Roman" w:hAnsi="Times New Roman"/>
          <w:sz w:val="28"/>
          <w:szCs w:val="28"/>
        </w:rPr>
        <w:t xml:space="preserve"> </w:t>
      </w:r>
      <w:r w:rsidR="00115CCB" w:rsidRPr="004302F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B04E3" w:rsidRDefault="00EA3A26" w:rsidP="00C922F8">
      <w:pPr>
        <w:pStyle w:val="ConsPlusNormal"/>
        <w:spacing w:line="240" w:lineRule="auto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Ф.С. Сизов</w:t>
      </w:r>
      <w:bookmarkStart w:id="0" w:name="_GoBack"/>
      <w:bookmarkEnd w:id="0"/>
    </w:p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21"/>
          <w:headerReference w:type="default" r:id="rId22"/>
          <w:pgSz w:w="11906" w:h="16838"/>
          <w:pgMar w:top="1134" w:right="851" w:bottom="1134" w:left="1418" w:header="567" w:footer="0" w:gutter="0"/>
          <w:cols w:space="720"/>
          <w:titlePg/>
        </w:sectPr>
      </w:pPr>
    </w:p>
    <w:p w:rsidR="00257C1D" w:rsidRPr="004302F9" w:rsidRDefault="00257C1D" w:rsidP="00B34869">
      <w:pPr>
        <w:pStyle w:val="ConsPlusNormal"/>
        <w:spacing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</w:rPr>
        <w:t>Приложение</w:t>
      </w:r>
    </w:p>
    <w:p w:rsidR="00257C1D" w:rsidRPr="004302F9" w:rsidRDefault="00257C1D" w:rsidP="00B34869">
      <w:pPr>
        <w:pStyle w:val="ConsPlusNormal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57C1D" w:rsidRPr="004302F9" w:rsidRDefault="00257C1D" w:rsidP="00B34869">
      <w:pPr>
        <w:pStyle w:val="ConsPlusNormal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57C1D" w:rsidRPr="004302F9" w:rsidRDefault="00257C1D" w:rsidP="00B34869">
      <w:pPr>
        <w:pStyle w:val="ConsPlusNormal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</w:rPr>
        <w:t>город Новомосковск</w:t>
      </w:r>
    </w:p>
    <w:p w:rsidR="003B04E3" w:rsidRPr="004302F9" w:rsidRDefault="00525FBE" w:rsidP="00B34869">
      <w:pPr>
        <w:ind w:left="5669" w:firstLine="709"/>
        <w:jc w:val="right"/>
        <w:outlineLvl w:val="0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от__________ №______</w:t>
      </w:r>
    </w:p>
    <w:p w:rsidR="003B04E3" w:rsidRPr="004302F9" w:rsidRDefault="003B04E3" w:rsidP="00B34869">
      <w:pPr>
        <w:ind w:left="5669" w:firstLine="709"/>
        <w:jc w:val="right"/>
        <w:outlineLvl w:val="0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Административный регламент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 xml:space="preserve">по предоставлению </w:t>
      </w:r>
      <w:r w:rsidR="00475ED7" w:rsidRPr="004302F9">
        <w:rPr>
          <w:b/>
          <w:sz w:val="28"/>
          <w:szCs w:val="28"/>
          <w:highlight w:val="white"/>
        </w:rPr>
        <w:t>муниципальной</w:t>
      </w:r>
      <w:r w:rsidRPr="004302F9">
        <w:rPr>
          <w:b/>
          <w:sz w:val="28"/>
          <w:szCs w:val="28"/>
          <w:highlight w:val="white"/>
        </w:rPr>
        <w:t xml:space="preserve"> услуги «Постановка на учет и направление детей в </w:t>
      </w:r>
      <w:r w:rsidR="00475ED7" w:rsidRPr="004302F9">
        <w:rPr>
          <w:b/>
          <w:sz w:val="28"/>
          <w:szCs w:val="28"/>
          <w:highlight w:val="white"/>
        </w:rPr>
        <w:t>муниципальные</w:t>
      </w:r>
      <w:r w:rsidRPr="004302F9">
        <w:rPr>
          <w:b/>
          <w:sz w:val="28"/>
          <w:szCs w:val="28"/>
          <w:highlight w:val="white"/>
        </w:rPr>
        <w:t xml:space="preserve"> образовательные учреждения Тульской области, реализующие образовательные программы дошкольного образования»</w:t>
      </w: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keepNext/>
        <w:keepLines/>
        <w:spacing w:before="240"/>
        <w:ind w:firstLine="709"/>
        <w:jc w:val="center"/>
        <w:outlineLvl w:val="0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1. Общие положения</w:t>
      </w:r>
    </w:p>
    <w:p w:rsidR="003B04E3" w:rsidRPr="004302F9" w:rsidRDefault="00525FBE" w:rsidP="00B34869">
      <w:pPr>
        <w:spacing w:before="240"/>
        <w:ind w:firstLine="709"/>
        <w:jc w:val="center"/>
        <w:outlineLvl w:val="0"/>
        <w:rPr>
          <w:sz w:val="28"/>
          <w:szCs w:val="28"/>
        </w:rPr>
      </w:pPr>
      <w:r w:rsidRPr="004302F9">
        <w:rPr>
          <w:b/>
          <w:sz w:val="28"/>
          <w:szCs w:val="28"/>
        </w:rPr>
        <w:t>Предмет регулирования Административного регламента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Предметом регулирования настоящего Административного регламента</w:t>
      </w:r>
      <w:r w:rsidRPr="004302F9">
        <w:rPr>
          <w:rStyle w:val="a9"/>
          <w:sz w:val="28"/>
          <w:szCs w:val="28"/>
          <w:highlight w:val="white"/>
        </w:rPr>
        <w:footnoteReference w:id="1"/>
      </w:r>
      <w:r w:rsidRPr="004302F9">
        <w:rPr>
          <w:sz w:val="28"/>
          <w:szCs w:val="28"/>
          <w:highlight w:val="white"/>
        </w:rPr>
        <w:t xml:space="preserve"> являются отношения, связанные с предоставлением Услуги</w:t>
      </w:r>
      <w:r w:rsidRPr="004302F9">
        <w:rPr>
          <w:rStyle w:val="a9"/>
          <w:sz w:val="28"/>
          <w:szCs w:val="28"/>
          <w:highlight w:val="white"/>
        </w:rPr>
        <w:footnoteReference w:id="2"/>
      </w:r>
      <w:r w:rsidRPr="004302F9">
        <w:rPr>
          <w:sz w:val="28"/>
          <w:szCs w:val="28"/>
          <w:highlight w:val="white"/>
        </w:rPr>
        <w:t>, которая устанавливает порядок и стандарт предоставления Услуги.</w:t>
      </w:r>
    </w:p>
    <w:p w:rsidR="003B04E3" w:rsidRPr="004302F9" w:rsidRDefault="003B04E3" w:rsidP="00B34869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contextualSpacing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Круг заявителей</w:t>
      </w:r>
    </w:p>
    <w:p w:rsidR="003B04E3" w:rsidRPr="004302F9" w:rsidRDefault="003B04E3" w:rsidP="00B34869">
      <w:pPr>
        <w:ind w:firstLine="709"/>
        <w:contextualSpacing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numPr>
          <w:ilvl w:val="0"/>
          <w:numId w:val="2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Услуга предоставляется заявителю</w:t>
      </w:r>
      <w:r w:rsidRPr="004302F9">
        <w:rPr>
          <w:rStyle w:val="a9"/>
          <w:sz w:val="28"/>
          <w:szCs w:val="28"/>
        </w:rPr>
        <w:footnoteReference w:id="3"/>
      </w:r>
      <w:r w:rsidRPr="004302F9">
        <w:rPr>
          <w:sz w:val="28"/>
          <w:szCs w:val="28"/>
        </w:rPr>
        <w:t>:</w:t>
      </w:r>
    </w:p>
    <w:p w:rsidR="003B04E3" w:rsidRPr="004302F9" w:rsidRDefault="00525FBE" w:rsidP="00B34869">
      <w:pPr>
        <w:tabs>
          <w:tab w:val="left" w:pos="284"/>
          <w:tab w:val="left" w:pos="1134"/>
          <w:tab w:val="left" w:pos="1854"/>
        </w:tabs>
        <w:ind w:right="-1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родителю (законному представителю) ребенка, являющемуся гражданином Российской Федерации;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родителю (законному представителю) ребенка, являющемуся иностранным гражданином или лицом без гражданства;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3) уполномоченный представитель родителя (законного представителя) ребенка по доверенности.</w:t>
      </w:r>
    </w:p>
    <w:p w:rsidR="003B04E3" w:rsidRPr="004302F9" w:rsidRDefault="003B04E3" w:rsidP="00B34869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contextualSpacing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Требование предоставления заявителю Услуги</w:t>
      </w:r>
    </w:p>
    <w:p w:rsidR="003B04E3" w:rsidRPr="004302F9" w:rsidRDefault="003B04E3" w:rsidP="00B34869">
      <w:pPr>
        <w:ind w:firstLine="709"/>
        <w:contextualSpacing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Услуга предоставляется в соответствии с категориями (признаками) заявителей, сведения о которых размещаются в реестре услуг</w:t>
      </w:r>
      <w:r w:rsidRPr="004302F9">
        <w:rPr>
          <w:rStyle w:val="a9"/>
          <w:sz w:val="28"/>
          <w:szCs w:val="28"/>
        </w:rPr>
        <w:footnoteReference w:id="4"/>
      </w:r>
      <w:r w:rsidRPr="004302F9">
        <w:rPr>
          <w:sz w:val="28"/>
          <w:szCs w:val="28"/>
        </w:rPr>
        <w:t>, на Едином портале</w:t>
      </w:r>
      <w:r w:rsidRPr="004302F9">
        <w:rPr>
          <w:rStyle w:val="a9"/>
          <w:sz w:val="28"/>
          <w:szCs w:val="28"/>
        </w:rPr>
        <w:footnoteReference w:id="5"/>
      </w:r>
      <w:r w:rsidRPr="004302F9">
        <w:rPr>
          <w:sz w:val="28"/>
          <w:szCs w:val="28"/>
        </w:rPr>
        <w:t xml:space="preserve"> и на Региональном портале</w:t>
      </w:r>
      <w:r w:rsidRPr="004302F9">
        <w:rPr>
          <w:rStyle w:val="a9"/>
          <w:sz w:val="28"/>
          <w:szCs w:val="28"/>
        </w:rPr>
        <w:footnoteReference w:id="6"/>
      </w:r>
      <w:r w:rsidRPr="004302F9">
        <w:rPr>
          <w:sz w:val="28"/>
          <w:szCs w:val="28"/>
        </w:rPr>
        <w:t>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 личном кабинете заявителя на Едином портале и на Региональном портале размещаются статусы о ходе предоставления Услуги и результат оказания Услуги вне зависимости от способа обращения заявителя за предоставлением Услуги.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0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2. Стандарт предоставления Услуги</w:t>
      </w:r>
    </w:p>
    <w:p w:rsidR="003B04E3" w:rsidRPr="004302F9" w:rsidRDefault="00525FBE" w:rsidP="00B34869">
      <w:pPr>
        <w:keepNext/>
        <w:keepLines/>
        <w:spacing w:before="4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Наименование Услуги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Постановка на учет и направление детей в </w:t>
      </w:r>
      <w:r w:rsidR="00475ED7" w:rsidRPr="004302F9">
        <w:rPr>
          <w:sz w:val="28"/>
          <w:szCs w:val="28"/>
          <w:highlight w:val="white"/>
        </w:rPr>
        <w:t>муниципальные</w:t>
      </w:r>
      <w:r w:rsidRPr="004302F9">
        <w:rPr>
          <w:sz w:val="28"/>
          <w:szCs w:val="28"/>
          <w:highlight w:val="white"/>
        </w:rPr>
        <w:t xml:space="preserve"> образовательные учреждения Тульской области, реализующие образовательные программы дошкольного образования.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Наименование органа, предоставляющего Услугу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 xml:space="preserve">Услуга предоставляется </w:t>
      </w:r>
      <w:r w:rsidR="00475ED7" w:rsidRPr="004302F9">
        <w:rPr>
          <w:sz w:val="28"/>
          <w:szCs w:val="28"/>
          <w:highlight w:val="white"/>
        </w:rPr>
        <w:t>муниципальными</w:t>
      </w:r>
      <w:r w:rsidRPr="004302F9">
        <w:rPr>
          <w:sz w:val="28"/>
          <w:szCs w:val="28"/>
          <w:highlight w:val="white"/>
        </w:rPr>
        <w:t xml:space="preserve"> образовательными организациями Тульской области, реализующими образовательные программы дошкольного образования, подведомственными </w:t>
      </w:r>
      <w:r w:rsidR="00475ED7" w:rsidRPr="004302F9">
        <w:rPr>
          <w:sz w:val="28"/>
          <w:szCs w:val="28"/>
          <w:highlight w:val="white"/>
        </w:rPr>
        <w:t>комитету по образованию администрации муниципального образования город Новомосковск</w:t>
      </w:r>
      <w:r w:rsidRPr="004302F9">
        <w:rPr>
          <w:sz w:val="28"/>
          <w:szCs w:val="28"/>
          <w:highlight w:val="white"/>
        </w:rPr>
        <w:t xml:space="preserve">, указанными </w:t>
      </w:r>
      <w:r w:rsidRPr="004302F9">
        <w:rPr>
          <w:sz w:val="28"/>
          <w:szCs w:val="28"/>
        </w:rPr>
        <w:t>в приложении № 2 к настоящему Административному регламенту.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Результат предоставления Услуги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Результатом предоставления Услуги является: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уведомление об отказе в приеме заявления и документов (документ на бумажном носителе) (в соответствии с формой, утвержденной приложением </w:t>
      </w:r>
      <w:r w:rsidRPr="004302F9">
        <w:rPr>
          <w:sz w:val="28"/>
          <w:szCs w:val="28"/>
          <w:highlight w:val="white"/>
        </w:rPr>
        <w:br/>
        <w:t>№ 3 настоящим Административным регламентом);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решение о постановке на учет ребенка, планируемого к зачислению в Учреждение</w:t>
      </w:r>
      <w:r w:rsidRPr="004302F9">
        <w:rPr>
          <w:sz w:val="28"/>
          <w:szCs w:val="28"/>
          <w:highlight w:val="white"/>
          <w:vertAlign w:val="superscript"/>
        </w:rPr>
        <w:footnoteReference w:id="7"/>
      </w:r>
      <w:r w:rsidRPr="004302F9">
        <w:rPr>
          <w:sz w:val="28"/>
          <w:szCs w:val="28"/>
          <w:highlight w:val="white"/>
        </w:rPr>
        <w:t xml:space="preserve"> (документ на бумажном носителе) (в соответствии с формой, утвержденной приложением № 4 настоящим Административным регламентом);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решение об отказе в предоставлении Услуги в части постановки на учет ребенка, планируемого к зачислению в Учреждение (документ на бумажном носителе) (в соответствии с формой, </w:t>
      </w:r>
      <w:r w:rsidRPr="004302F9">
        <w:rPr>
          <w:sz w:val="28"/>
          <w:szCs w:val="28"/>
        </w:rPr>
        <w:t xml:space="preserve">утвержденной приложением № 5 настоящего Административного </w:t>
      </w:r>
      <w:r w:rsidRPr="004302F9">
        <w:rPr>
          <w:sz w:val="28"/>
          <w:szCs w:val="28"/>
          <w:highlight w:val="white"/>
        </w:rPr>
        <w:t>регламента)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уведомление о комплектовании Учреждения (в соответствии с формой, </w:t>
      </w:r>
      <w:r w:rsidRPr="004302F9">
        <w:rPr>
          <w:sz w:val="28"/>
          <w:szCs w:val="28"/>
        </w:rPr>
        <w:t xml:space="preserve">утвержденной приложением № 6 настоящего Административного </w:t>
      </w:r>
      <w:r w:rsidRPr="004302F9">
        <w:rPr>
          <w:sz w:val="28"/>
          <w:szCs w:val="28"/>
          <w:highlight w:val="white"/>
        </w:rPr>
        <w:t>регламента);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уведомление о приостановке действий по заявлению о предоставлении Услуги в части направления ребенка в Учреждение (в соответствии с формой, </w:t>
      </w:r>
      <w:r w:rsidRPr="004302F9">
        <w:rPr>
          <w:sz w:val="28"/>
          <w:szCs w:val="28"/>
        </w:rPr>
        <w:t>утвержденной приложением № 7 настоящего Административного ре</w:t>
      </w:r>
      <w:r w:rsidRPr="004302F9">
        <w:rPr>
          <w:sz w:val="28"/>
          <w:szCs w:val="28"/>
          <w:highlight w:val="white"/>
        </w:rPr>
        <w:t>гламента);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уведомление о направлении ребенка в Учреждение (в соответствии с формой, </w:t>
      </w:r>
      <w:r w:rsidRPr="004302F9">
        <w:rPr>
          <w:sz w:val="28"/>
          <w:szCs w:val="28"/>
        </w:rPr>
        <w:t xml:space="preserve">утвержденной приложением № 8 настоящего Административного </w:t>
      </w:r>
      <w:r w:rsidRPr="004302F9">
        <w:rPr>
          <w:sz w:val="28"/>
          <w:szCs w:val="28"/>
          <w:highlight w:val="white"/>
        </w:rPr>
        <w:t>регламента).</w:t>
      </w:r>
    </w:p>
    <w:p w:rsidR="003B04E3" w:rsidRPr="004302F9" w:rsidRDefault="00525FBE" w:rsidP="00B3486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Результат предоставления Услуги может быть получен во время личного приема заявителя, в личном кабинете на Едином портале, в личном кабинете на Региональном портале, посредством почтовой связи.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Срок предоставления Услуги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Максимальный срок предоставления Услуги </w:t>
      </w:r>
      <w:r w:rsidRPr="004302F9">
        <w:rPr>
          <w:sz w:val="28"/>
          <w:szCs w:val="28"/>
        </w:rPr>
        <w:t>независимо от категории (признаков) заявителя и способа подачи заявления</w:t>
      </w:r>
      <w:r w:rsidRPr="004302F9">
        <w:rPr>
          <w:rStyle w:val="a9"/>
          <w:sz w:val="28"/>
          <w:szCs w:val="28"/>
        </w:rPr>
        <w:footnoteReference w:id="8"/>
      </w:r>
      <w:r w:rsidRPr="004302F9">
        <w:rPr>
          <w:sz w:val="28"/>
          <w:szCs w:val="28"/>
          <w:highlight w:val="white"/>
        </w:rPr>
        <w:t xml:space="preserve"> составляет 28 рабочих дней со дня регистрации заявления о предоставлении Услуги  и документов, необходимых для предоставления Услуги, в Учреждении, посредством Единого портала, посредством Регионального портала.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 xml:space="preserve">Размер платы, взимаемой с заявителя </w:t>
      </w:r>
      <w:r w:rsidRPr="004302F9">
        <w:rPr>
          <w:b/>
          <w:sz w:val="28"/>
          <w:szCs w:val="28"/>
          <w:highlight w:val="white"/>
        </w:rPr>
        <w:br/>
        <w:t>при предоставлении Услуги, и способы ее взимания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center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Максимальный срок ожидания в очереди при подаче заявления</w:t>
      </w:r>
      <w:r w:rsidRPr="004302F9">
        <w:rPr>
          <w:b/>
          <w:sz w:val="28"/>
          <w:szCs w:val="28"/>
          <w:highlight w:val="white"/>
        </w:rPr>
        <w:t xml:space="preserve"> </w:t>
      </w:r>
      <w:r w:rsidRPr="004302F9">
        <w:rPr>
          <w:sz w:val="28"/>
          <w:szCs w:val="28"/>
          <w:highlight w:val="white"/>
        </w:rPr>
        <w:t xml:space="preserve">составляет 15 минут. 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Максимальный срок ожидания в очереди при получении результата Услуги составляет 15 минут.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Срок регистрации заявления заявителя о предоставлении Услуги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Заявление о предоставлении Услуги при личном обращении в учреждение регистрируется в день обращения.</w:t>
      </w:r>
    </w:p>
    <w:p w:rsidR="003B04E3" w:rsidRPr="004302F9" w:rsidRDefault="00525FBE" w:rsidP="00B34869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Заявление о предоставлении Услуги, поданное посредством Единого портала, либо Регионального портала, регистрируется на следующий рабочий день.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Требования к помещениям, в которых предоставляется Услуга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Требования к помещениям, в которых предоставляется Услуга, размещены на официальном сайте Учреждения в информационно-коммуникационной сети «Интернет», а также на Едином портале.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Показатели качества и доступности Услуги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Показатели доступности и качества Услуги размещены на официальном сайте Учреждения в информационно-коммуникационной сети «Интернет», на Едином портале.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Заявителям обеспечивается возможность оценить доступность и качество предоставления Услуги на Едином портале.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Иные требования к предоставлению Услуги</w:t>
      </w:r>
      <w:r w:rsidRPr="004302F9">
        <w:rPr>
          <w:b/>
          <w:sz w:val="28"/>
          <w:szCs w:val="28"/>
        </w:rPr>
        <w:t>, в том числе учитывающие особенности предоставления Услуги в МФЦ и особенности предоставления Услуги в электронной форме</w:t>
      </w:r>
    </w:p>
    <w:p w:rsidR="003B04E3" w:rsidRPr="004302F9" w:rsidRDefault="00525FBE" w:rsidP="00B34869">
      <w:pPr>
        <w:numPr>
          <w:ilvl w:val="0"/>
          <w:numId w:val="2"/>
        </w:numPr>
        <w:ind w:left="-142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Иные требования к предоставлению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Информационные системы, используемые для предоставления Услуги:</w:t>
      </w: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1) Единый портал;</w:t>
      </w: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2) Региональный портал;</w:t>
      </w: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3) федеральная государственная информационная система «Единая система межведомственного электронного взаимодействия».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</w:rPr>
        <w:t>Услуга предусматривает возможность предоставления законному представителю несовершеннолетнего, не являющемуся заявителем, результата предоставления Услуги в отношении несовершеннолетнего, оформленного в форме документа на бумажном носителе, в случае, если заявитель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</w:rPr>
        <w:t xml:space="preserve"> 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заявителем на получение результатов Услуги, осуществляется в срок, не превышающий 1 рабочего дня со дня принятия решения о предоставлении Услуги. 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</w:rPr>
        <w:t xml:space="preserve"> Подача заявления и документов, необходимых для предоставления Услуги через МФЦ</w:t>
      </w:r>
      <w:r w:rsidRPr="004302F9">
        <w:rPr>
          <w:rStyle w:val="a9"/>
          <w:sz w:val="28"/>
          <w:szCs w:val="28"/>
        </w:rPr>
        <w:footnoteReference w:id="9"/>
      </w:r>
      <w:r w:rsidRPr="004302F9">
        <w:rPr>
          <w:sz w:val="28"/>
          <w:szCs w:val="28"/>
        </w:rPr>
        <w:t>, не осуществляется.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</w:rPr>
        <w:t xml:space="preserve"> Выдача заявителю результата предоставления Услуги в МФЦ не предусмотрена.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</w:rPr>
      </w:pPr>
      <w:r w:rsidRPr="004302F9">
        <w:rPr>
          <w:b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4302F9">
        <w:rPr>
          <w:sz w:val="28"/>
          <w:szCs w:val="28"/>
        </w:rPr>
        <w:t>так как они подлежат представлению в рамках межведомственного информационного взаимодействия, приведен в таблице 2 приложения № 1 к настоящему Административному регламенту.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Форма заявления о предоставлении Услуги, необходимая для предоставления Услуги, приведена в приложении № 9 к настоящему Административному регламенту.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Перечень способов подачи заявления и документов, необходимых для предоставления Услуги, приведен в таблице 2 приложения № 1 к настоящему Административному регламенту.</w:t>
      </w:r>
    </w:p>
    <w:p w:rsidR="003B04E3" w:rsidRPr="004302F9" w:rsidRDefault="003B04E3" w:rsidP="00B34869">
      <w:pPr>
        <w:pStyle w:val="af5"/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pStyle w:val="af5"/>
        <w:tabs>
          <w:tab w:val="left" w:pos="1276"/>
        </w:tabs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Исчерпывающий перечень оснований для отказа</w:t>
      </w:r>
      <w:r w:rsidRPr="004302F9">
        <w:rPr>
          <w:b/>
          <w:sz w:val="28"/>
          <w:szCs w:val="28"/>
          <w:highlight w:val="white"/>
        </w:rPr>
        <w:br/>
        <w:t>в приеме заявления о предоставлении Услуги и</w:t>
      </w:r>
      <w:r w:rsidRPr="004302F9">
        <w:rPr>
          <w:sz w:val="28"/>
          <w:szCs w:val="28"/>
          <w:highlight w:val="white"/>
        </w:rPr>
        <w:t xml:space="preserve"> </w:t>
      </w:r>
      <w:r w:rsidRPr="004302F9">
        <w:rPr>
          <w:b/>
          <w:sz w:val="28"/>
          <w:szCs w:val="28"/>
          <w:highlight w:val="white"/>
        </w:rPr>
        <w:t>документов, необходимых для предоставления Услуги</w:t>
      </w:r>
      <w:r w:rsidRPr="004302F9">
        <w:rPr>
          <w:b/>
          <w:sz w:val="28"/>
          <w:szCs w:val="28"/>
        </w:rPr>
        <w:t>, и исчерпывающий перечень оснований для приостановления или отказа в предоставлении Услуги</w:t>
      </w:r>
    </w:p>
    <w:p w:rsidR="003B04E3" w:rsidRPr="004302F9" w:rsidRDefault="003B04E3" w:rsidP="00B34869">
      <w:pPr>
        <w:pStyle w:val="af5"/>
        <w:tabs>
          <w:tab w:val="left" w:pos="1276"/>
        </w:tabs>
        <w:spacing w:after="0" w:line="240" w:lineRule="auto"/>
        <w:ind w:firstLine="709"/>
        <w:contextualSpacing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Основаниями для отказа в приеме заявления о предоставлении Услуги и документов, необходимых для предоставления Услуги </w:t>
      </w:r>
      <w:r w:rsidRPr="004302F9">
        <w:rPr>
          <w:sz w:val="28"/>
          <w:szCs w:val="28"/>
          <w:highlight w:val="white"/>
        </w:rPr>
        <w:t>в части постановки на учет ребенка, планируемого к зачислению в Учреждение,</w:t>
      </w:r>
      <w:r w:rsidRPr="004302F9">
        <w:rPr>
          <w:sz w:val="28"/>
          <w:szCs w:val="28"/>
        </w:rPr>
        <w:t xml:space="preserve"> являются: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представление неполного пакета документов, указанного в таблице 2 приложения № 1 к настоящему Административного регламента, за исключением документов, находящихся в распоряжении Учреждения, предоставляющего Услугу;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представление документов, не соответствующих следующим требованиям: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заявление может быть заполнено от руки или машинным способом и распечатано посредством электронных печатающих устройств;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заявление оформляется в единственном экземпляре – подлиннике;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заявление подписывается лично заявителем;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текст заявления должен быть написан разборчиво;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фамилия, имя, отчество (последнее - при наличии) и адреса их мест жительства должны быть написаны полностью;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документы не должны содержать подчисток, приписок и иных неоговоренных исправлений, а также не должны быть исполнены карандашом;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3) выявление недостоверных данных в заявлении или документах для предоставления Услуги.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Основания для приостановления предоставления Услуги </w:t>
      </w:r>
      <w:r w:rsidRPr="004302F9">
        <w:rPr>
          <w:sz w:val="28"/>
          <w:szCs w:val="28"/>
          <w:highlight w:val="white"/>
        </w:rPr>
        <w:t>в части постановки на учет ребенка, планируемого к зачислению в Учреждение,</w:t>
      </w:r>
      <w:r w:rsidRPr="004302F9">
        <w:rPr>
          <w:sz w:val="28"/>
          <w:szCs w:val="28"/>
        </w:rPr>
        <w:t xml:space="preserve"> законодательством Российской Федерации не предусмотрены.</w:t>
      </w: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Основаниями для приостановления предоставления Услуги в части направления ребенка в Учреждение является неподтверждение заявителем потребности в получении места в Учреждении.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Основаниями для отказа в предоставлении Услуги </w:t>
      </w:r>
      <w:r w:rsidRPr="004302F9">
        <w:rPr>
          <w:sz w:val="28"/>
          <w:szCs w:val="28"/>
          <w:highlight w:val="white"/>
        </w:rPr>
        <w:t>в части постановки на учет ребенка, планируемого к зачислению в Учреждение,</w:t>
      </w:r>
      <w:r w:rsidRPr="004302F9">
        <w:rPr>
          <w:sz w:val="28"/>
          <w:szCs w:val="28"/>
        </w:rPr>
        <w:t xml:space="preserve"> являются: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несоответствие заявителя категории лиц, имеющих право на предоставление Услуги;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Основаниями для отказа в предоставлении Услуги </w:t>
      </w:r>
      <w:r w:rsidRPr="004302F9">
        <w:rPr>
          <w:sz w:val="28"/>
          <w:szCs w:val="28"/>
          <w:highlight w:val="white"/>
        </w:rPr>
        <w:t xml:space="preserve">в части </w:t>
      </w:r>
      <w:r w:rsidRPr="004302F9">
        <w:rPr>
          <w:sz w:val="28"/>
          <w:szCs w:val="28"/>
        </w:rPr>
        <w:t>направления ребенка в Учреждение является отказ заявителя от предоставленного места в Учреждении.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 </w:t>
      </w:r>
      <w:r w:rsidRPr="004302F9">
        <w:rPr>
          <w:sz w:val="28"/>
          <w:szCs w:val="28"/>
          <w:highlight w:val="white"/>
        </w:rPr>
        <w:t>в части постановки на учет ребенка, планируемого к зачислению в Учреждение</w:t>
      </w:r>
      <w:r w:rsidRPr="004302F9">
        <w:rPr>
          <w:sz w:val="28"/>
          <w:szCs w:val="28"/>
        </w:rPr>
        <w:t xml:space="preserve">, основания для приостановления предоставления Услуги в части направления ребенка в Учреждение, основания для отказа в предоставлении Услуги </w:t>
      </w:r>
      <w:r w:rsidRPr="004302F9">
        <w:rPr>
          <w:sz w:val="28"/>
          <w:szCs w:val="28"/>
          <w:highlight w:val="white"/>
        </w:rPr>
        <w:t>в части постановки на учет ребенка, планируемого к зачислению в Учреждение,</w:t>
      </w:r>
      <w:r w:rsidRPr="004302F9">
        <w:rPr>
          <w:sz w:val="28"/>
          <w:szCs w:val="28"/>
        </w:rPr>
        <w:t xml:space="preserve"> с учетом категории (признаков) заявителя приведены в </w:t>
      </w:r>
      <w:r w:rsidRPr="004302F9">
        <w:rPr>
          <w:sz w:val="28"/>
          <w:szCs w:val="28"/>
          <w:u w:color="000000"/>
        </w:rPr>
        <w:t>таблице 3</w:t>
      </w:r>
      <w:r w:rsidRPr="004302F9">
        <w:rPr>
          <w:sz w:val="28"/>
          <w:szCs w:val="28"/>
        </w:rPr>
        <w:t xml:space="preserve"> приложения № 1 к Административному регламенту.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0"/>
        <w:rPr>
          <w:sz w:val="28"/>
          <w:szCs w:val="28"/>
        </w:rPr>
      </w:pPr>
      <w:r w:rsidRPr="004302F9"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0"/>
        <w:rPr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Перечень административных процедур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При обращении заявителя за предоставлением Услуги: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1) профилирование заявителя для предоставления Услуги в части постановки на учёт детей в образовательные организации, реализующие основную образовательную программу дошкольного образования (детские сады);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2) прием заявления и документов необходимых для предоставления Услуги в части постановки на учёт детей в образовательные организации, реализующие основную образовательную программу дошкольного образования (детские сады);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3) межведомственное информационное взаимодействие для предоставления Услуги в части постановки на учёт детей в образовательные организации, реализующие основную образовательную программу дошкольного образования (детские сады);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4) получение дополнительн</w:t>
      </w:r>
      <w:r w:rsidR="00B34869" w:rsidRPr="004302F9">
        <w:rPr>
          <w:sz w:val="28"/>
          <w:szCs w:val="28"/>
          <w:highlight w:val="white"/>
        </w:rPr>
        <w:t>ых сведений от заявителя</w:t>
      </w:r>
      <w:r w:rsidRPr="004302F9">
        <w:rPr>
          <w:sz w:val="28"/>
          <w:szCs w:val="28"/>
          <w:highlight w:val="white"/>
        </w:rPr>
        <w:t xml:space="preserve"> в</w:t>
      </w:r>
      <w:r w:rsidRPr="004302F9">
        <w:rPr>
          <w:sz w:val="28"/>
          <w:szCs w:val="28"/>
        </w:rPr>
        <w:t xml:space="preserve"> части направления ребенка в Учреждение;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5) приостановление предоставления Услуги в</w:t>
      </w:r>
      <w:r w:rsidRPr="004302F9">
        <w:rPr>
          <w:sz w:val="28"/>
          <w:szCs w:val="28"/>
        </w:rPr>
        <w:t xml:space="preserve"> части направления ребенка в Учреждение (в случае необходимости);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6) принятие решения о предоставлении (об отказе в предоставлении) Услуги;</w:t>
      </w:r>
    </w:p>
    <w:p w:rsidR="003B04E3" w:rsidRPr="004302F9" w:rsidRDefault="00525FBE" w:rsidP="00B3486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 xml:space="preserve">7) </w:t>
      </w:r>
      <w:r w:rsidRPr="004302F9">
        <w:rPr>
          <w:sz w:val="28"/>
          <w:szCs w:val="28"/>
        </w:rPr>
        <w:t>предоставление результата Услуги</w:t>
      </w:r>
      <w:r w:rsidRPr="004302F9">
        <w:rPr>
          <w:sz w:val="28"/>
          <w:szCs w:val="28"/>
          <w:highlight w:val="white"/>
        </w:rPr>
        <w:t>.</w:t>
      </w:r>
    </w:p>
    <w:p w:rsidR="00461354" w:rsidRDefault="00525FBE" w:rsidP="00461354">
      <w:pPr>
        <w:keepNext/>
        <w:keepLines/>
        <w:spacing w:before="480"/>
        <w:ind w:firstLine="709"/>
        <w:jc w:val="center"/>
        <w:outlineLvl w:val="1"/>
        <w:rPr>
          <w:b/>
          <w:sz w:val="28"/>
          <w:szCs w:val="28"/>
        </w:rPr>
      </w:pPr>
      <w:r w:rsidRPr="00461354">
        <w:rPr>
          <w:b/>
          <w:sz w:val="28"/>
          <w:szCs w:val="28"/>
        </w:rPr>
        <w:t xml:space="preserve">Профилирование заявителя для предоставления Услуги </w:t>
      </w:r>
    </w:p>
    <w:p w:rsidR="003B04E3" w:rsidRPr="004302F9" w:rsidRDefault="00525FBE" w:rsidP="00461354">
      <w:pPr>
        <w:keepNext/>
        <w:keepLines/>
        <w:spacing w:before="480"/>
        <w:ind w:firstLine="709"/>
        <w:jc w:val="center"/>
        <w:outlineLvl w:val="1"/>
        <w:rPr>
          <w:sz w:val="28"/>
          <w:szCs w:val="28"/>
        </w:rPr>
      </w:pPr>
      <w:r w:rsidRPr="004302F9">
        <w:rPr>
          <w:sz w:val="28"/>
          <w:szCs w:val="28"/>
        </w:rPr>
        <w:t xml:space="preserve">Профилирование заявителя </w:t>
      </w:r>
      <w:r w:rsidRPr="004302F9">
        <w:rPr>
          <w:sz w:val="28"/>
          <w:szCs w:val="28"/>
          <w:highlight w:val="white"/>
        </w:rPr>
        <w:t>для предоставления Услуги в части постановки на учёт детей в образовательные организации, реализующие основную образовательную программу дошкольного образования (детские сады)</w:t>
      </w:r>
      <w:r w:rsidRPr="004302F9">
        <w:rPr>
          <w:sz w:val="28"/>
          <w:szCs w:val="28"/>
        </w:rPr>
        <w:t xml:space="preserve"> заключающееся в анкетировании заявителя в целях определения категории (признака) заявителя осуществляется: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на Едином портале;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на Региональном портале;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3) в Учреждении при личном обращении.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Идентификаторы категорий (признаков) заявителей приведены в таблице 1 приложения № 1 к настоящему Административному регламенту.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</w:p>
    <w:p w:rsidR="00461354" w:rsidRDefault="00525FBE" w:rsidP="00461354">
      <w:pPr>
        <w:keepNext/>
        <w:keepLines/>
        <w:spacing w:before="480"/>
        <w:ind w:firstLine="709"/>
        <w:jc w:val="center"/>
        <w:outlineLvl w:val="2"/>
        <w:rPr>
          <w:b/>
          <w:sz w:val="28"/>
          <w:szCs w:val="28"/>
        </w:rPr>
      </w:pPr>
      <w:r w:rsidRPr="00461354">
        <w:rPr>
          <w:b/>
          <w:sz w:val="28"/>
          <w:szCs w:val="28"/>
        </w:rPr>
        <w:t xml:space="preserve">Прием заявления и документов необходимых для предоставления Услуги </w:t>
      </w:r>
    </w:p>
    <w:p w:rsidR="003B04E3" w:rsidRPr="004302F9" w:rsidRDefault="00525FBE" w:rsidP="00461354">
      <w:pPr>
        <w:keepNext/>
        <w:keepLines/>
        <w:spacing w:before="480"/>
        <w:ind w:firstLine="709"/>
        <w:jc w:val="center"/>
        <w:outlineLvl w:val="2"/>
        <w:rPr>
          <w:sz w:val="28"/>
          <w:szCs w:val="28"/>
        </w:rPr>
      </w:pPr>
      <w:r w:rsidRPr="004302F9">
        <w:rPr>
          <w:sz w:val="28"/>
          <w:szCs w:val="28"/>
        </w:rPr>
        <w:t>Форма заявления для предоставления Услуги приведена в приложении № 9 к настоящему Административному регламенту.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Перечень документов, необходимых для предоставления Услуги в соответствии с категорией (признаками) заявителя, а также способы подачи заявления, документов приведены в таблице 2 приложения № 1 к настоящему Административному регламенту.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При подаче заявления через Единый портал, Региональный портал заявитель лично с предъявлением документа удостоверяющего личность в течение 21 рабочего дня с даты регистрации заявления представляет в Учреждение оригиналы и копии следующих документов: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акт об установлении опеки или попечительства (при необходимости);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документ о праве на льготу (при необходимости);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заключение психолого-медико-педагогической комиссии (при необходимости);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доверенность, оформленную в соответствии с требованиями законодательства Российской Федерации.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заявителем являются: 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1) при личном обращении – оригинал документа, удостоверяющего личность заявителя; 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2) посредством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3) 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Основания для принятия решения об отказе в приеме заявления и документов приведены в таблице 3 приложения № 1 к настоящему Административному регламенту.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 обеспечена при обращении посредством Единого портала или Регионального портала.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Срок регистрации заявления и документов, необходимых для предоставления Услуги, составляет:</w:t>
      </w: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1) при личном обращении в Учреждение регистрируется в день обращения;</w:t>
      </w:r>
    </w:p>
    <w:p w:rsidR="003B04E3" w:rsidRPr="004302F9" w:rsidRDefault="00525FBE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2) посредством Единого портала либо Регионального портала регистрируется на следующий рабочий день.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2"/>
        <w:rPr>
          <w:b/>
          <w:color w:val="000000" w:themeColor="text1"/>
          <w:sz w:val="28"/>
          <w:szCs w:val="28"/>
          <w:highlight w:val="white"/>
        </w:rPr>
      </w:pPr>
      <w:r w:rsidRPr="004302F9">
        <w:rPr>
          <w:b/>
          <w:color w:val="000000" w:themeColor="text1"/>
          <w:sz w:val="28"/>
          <w:szCs w:val="28"/>
          <w:highlight w:val="white"/>
        </w:rPr>
        <w:t>Межведомственное информационное взаимодействие для предоставления Услуги в части постановки на учёт детей в образовательные организации, реализующие основную образовательную программу дошкольного образования (детские сады)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 w:rsidRPr="004302F9">
        <w:rPr>
          <w:color w:val="000000" w:themeColor="text1"/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Министерство внутренних дел Российской Федерации;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Pr="004302F9">
        <w:rPr>
          <w:color w:val="000000" w:themeColor="text1"/>
          <w:sz w:val="28"/>
          <w:szCs w:val="28"/>
          <w:highlight w:val="white"/>
        </w:rPr>
        <w:t xml:space="preserve"> «Сведения о регистрации по месту жительства граждан РФ». </w:t>
      </w:r>
      <w:r w:rsidRPr="004302F9">
        <w:rPr>
          <w:color w:val="000000" w:themeColor="text1"/>
          <w:sz w:val="28"/>
          <w:szCs w:val="28"/>
        </w:rPr>
        <w:t>Указанный информационный запрос направляется в</w:t>
      </w:r>
      <w:r w:rsidRPr="004302F9">
        <w:rPr>
          <w:color w:val="000000" w:themeColor="text1"/>
          <w:sz w:val="28"/>
          <w:szCs w:val="28"/>
          <w:highlight w:val="white"/>
        </w:rPr>
        <w:t xml:space="preserve"> Министерство внутренних дел Российской </w:t>
      </w:r>
      <w:r w:rsidRPr="004302F9">
        <w:rPr>
          <w:color w:val="000000" w:themeColor="text1"/>
          <w:sz w:val="28"/>
          <w:szCs w:val="28"/>
        </w:rPr>
        <w:t>Федерации;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«Выписка сведений об инвалиде». Указанный информационный запрос направляется в Социальный фонд России;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Pr="004302F9">
        <w:rPr>
          <w:color w:val="000000" w:themeColor="text1"/>
          <w:sz w:val="28"/>
          <w:szCs w:val="28"/>
          <w:highlight w:val="white"/>
        </w:rPr>
        <w:t xml:space="preserve"> «Проверка действительности регистрации по месту жительства граждан РФ». </w:t>
      </w:r>
      <w:r w:rsidRPr="004302F9">
        <w:rPr>
          <w:color w:val="000000" w:themeColor="text1"/>
          <w:sz w:val="28"/>
          <w:szCs w:val="28"/>
        </w:rPr>
        <w:t>Указанный информационный запрос направляется в Министерство внутренних дел Российской Федерации;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Pr="004302F9">
        <w:rPr>
          <w:color w:val="000000" w:themeColor="text1"/>
          <w:sz w:val="28"/>
          <w:szCs w:val="28"/>
          <w:highlight w:val="white"/>
        </w:rPr>
        <w:t xml:space="preserve"> «Проверка действительности регистрации по месту пребывания граждан РФ». </w:t>
      </w:r>
      <w:r w:rsidRPr="004302F9">
        <w:rPr>
          <w:color w:val="000000" w:themeColor="text1"/>
          <w:sz w:val="28"/>
          <w:szCs w:val="28"/>
        </w:rPr>
        <w:t>Указанный информационный запрос направляется в Министерство внутренних дел Российской Федерации;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рождении». Указанный информационный запрос направляется в Федеральная налоговая служба;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иностранного гражданина». Указанный информационный запрос направляется в Министерство внутренних дел Российской Федерации;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документа, удостоверяющего личность лица без гражданства». Указанный информационный запрос направляется в Министерство внутренних дел Российской Федерации;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 иностранного гражданина». Указанный информационный запрос направляется в Федеральная налоговая служба;</w:t>
      </w:r>
    </w:p>
    <w:p w:rsidR="003B04E3" w:rsidRPr="004302F9" w:rsidRDefault="00525FBE" w:rsidP="00B3486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 лица без гражданства». Указанный информационный запрос направляется в Федеральная налоговая служба.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При невозможности осуществления межведомственного информационного взаимодействия в электронной форме такое взаимодействие может осуществляться на бумажном носителе.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Максимальный срок направления информационного запроса без использования федеральной государственной информационной системы «Единая система межведомственного электронного взаимодействия» – 3 рабочих дня с момента регистрации заявления заявителя.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Срок ожидания предоставления сведений на запрос в электронной форме и на запрос, направленный на бумажном носителе, не должен повлечь превышения максимального срока предоставления Услуги.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Получение дополнительных сведений от заявителя в</w:t>
      </w:r>
      <w:r w:rsidRPr="004302F9">
        <w:rPr>
          <w:b/>
          <w:sz w:val="28"/>
          <w:szCs w:val="28"/>
        </w:rPr>
        <w:t xml:space="preserve"> части направления ребенка в Учреждение</w:t>
      </w:r>
    </w:p>
    <w:p w:rsidR="003B04E3" w:rsidRPr="004302F9" w:rsidRDefault="003B04E3" w:rsidP="00B34869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numPr>
          <w:ilvl w:val="0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302F9">
        <w:rPr>
          <w:rStyle w:val="1"/>
          <w:sz w:val="28"/>
          <w:szCs w:val="28"/>
        </w:rPr>
        <w:t>Основанием для получения от заявителя дополнительной информации в процессе предоставления Услуги в части направления ребенка в Учреждение является получение заявителем уведомления о комплектовании Учреждения.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Срок для подтверждения заявителем согласия с предоставленным местом в Учреждении составляет 15 рабочих дней со дня получения </w:t>
      </w:r>
      <w:r w:rsidRPr="004302F9">
        <w:rPr>
          <w:rStyle w:val="1"/>
          <w:sz w:val="28"/>
          <w:szCs w:val="28"/>
        </w:rPr>
        <w:t>уведомления о комплектовании Учреждения.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 случае отсутствия согласия с предоставленным местом в Учреждении предоставление Услуги приостанавливается.</w:t>
      </w:r>
    </w:p>
    <w:p w:rsidR="003B04E3" w:rsidRPr="004302F9" w:rsidRDefault="003B04E3" w:rsidP="00B34869">
      <w:pPr>
        <w:tabs>
          <w:tab w:val="left" w:pos="1021"/>
        </w:tabs>
        <w:ind w:firstLine="709"/>
        <w:contextualSpacing/>
        <w:jc w:val="center"/>
        <w:rPr>
          <w:sz w:val="28"/>
          <w:szCs w:val="28"/>
        </w:rPr>
      </w:pPr>
    </w:p>
    <w:p w:rsidR="003B04E3" w:rsidRPr="004302F9" w:rsidRDefault="00525FBE" w:rsidP="00B34869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>Приостановление предоставления Услуги в части направления ребенка в Учреждение (в случае необходимости)</w:t>
      </w:r>
    </w:p>
    <w:p w:rsidR="003B04E3" w:rsidRPr="004302F9" w:rsidRDefault="003B04E3" w:rsidP="00B34869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Основание для приостановления предоставления Услуги приведены в таблице 3 приложения № 1 к настоящему Административному регламенту.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Учреждение уведомляет заявителя о приостановлении предоставления Услуги с указанием оснований приостановления по истечении 15 рабочих дней, необходимых для подтверждения заявителем потребности в предоставленном месте в Учреждении, которые начинаются на следующий рабочий день после направления уведомления о направлении ребенка в Учреждение.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До устранения причин, послуживших основанием для приостановления предоставления Услуги, Учреждение административных действий не осуществляет.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Учреждение возобновляет предоставление Услуги при подтверждении заявителем потребности в получении места в Учреждении.</w:t>
      </w: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Учреждение возобновляет предоставление Услуги в срок, не превышающий 1 рабочего дня с даты подтверждения заявителем потребности в предоставленном месте.</w:t>
      </w:r>
    </w:p>
    <w:p w:rsidR="00B34869" w:rsidRPr="004302F9" w:rsidRDefault="00B34869" w:rsidP="00B34869">
      <w:pPr>
        <w:tabs>
          <w:tab w:val="left" w:pos="1854"/>
        </w:tabs>
        <w:ind w:left="709"/>
        <w:jc w:val="both"/>
        <w:rPr>
          <w:sz w:val="28"/>
          <w:szCs w:val="28"/>
        </w:rPr>
      </w:pPr>
    </w:p>
    <w:p w:rsidR="00B34869" w:rsidRPr="004302F9" w:rsidRDefault="00B34869" w:rsidP="00B34869">
      <w:pPr>
        <w:tabs>
          <w:tab w:val="left" w:pos="1854"/>
        </w:tabs>
        <w:ind w:left="709"/>
        <w:jc w:val="both"/>
        <w:rPr>
          <w:sz w:val="28"/>
          <w:szCs w:val="28"/>
        </w:rPr>
      </w:pPr>
    </w:p>
    <w:p w:rsidR="00B34869" w:rsidRPr="004302F9" w:rsidRDefault="00B34869" w:rsidP="00B34869">
      <w:pPr>
        <w:tabs>
          <w:tab w:val="left" w:pos="1854"/>
        </w:tabs>
        <w:ind w:left="709"/>
        <w:jc w:val="both"/>
        <w:rPr>
          <w:sz w:val="28"/>
          <w:szCs w:val="28"/>
        </w:rPr>
      </w:pPr>
    </w:p>
    <w:p w:rsidR="003B04E3" w:rsidRPr="004302F9" w:rsidRDefault="00525FBE" w:rsidP="00B34869">
      <w:pPr>
        <w:spacing w:before="480"/>
        <w:ind w:firstLine="709"/>
        <w:jc w:val="center"/>
        <w:outlineLvl w:val="2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</w:rPr>
        <w:t xml:space="preserve">Оснований для </w:t>
      </w:r>
      <w:r w:rsidRPr="004302F9">
        <w:rPr>
          <w:sz w:val="28"/>
          <w:szCs w:val="28"/>
          <w:highlight w:val="white"/>
        </w:rPr>
        <w:t>отказа в</w:t>
      </w:r>
      <w:r w:rsidRPr="004302F9">
        <w:rPr>
          <w:sz w:val="28"/>
          <w:szCs w:val="28"/>
        </w:rPr>
        <w:t xml:space="preserve"> предоставления Услуги приведены в таблице 3 приложения № 1 к настоящему Административному регламенту.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Принятие решения о предоставлении (об отказе в предоставлении) Услуги осуществляется в срок, не превышающий 1 рабочего дня с даты получения Учреждением всех документов и сведений, необходимых для принятия решения.</w:t>
      </w:r>
    </w:p>
    <w:p w:rsidR="003B04E3" w:rsidRPr="004302F9" w:rsidRDefault="00525FBE" w:rsidP="00B34869">
      <w:pPr>
        <w:keepNext/>
        <w:keepLines/>
        <w:spacing w:before="480"/>
        <w:ind w:firstLine="709"/>
        <w:jc w:val="center"/>
        <w:outlineLvl w:val="2"/>
        <w:rPr>
          <w:sz w:val="28"/>
          <w:szCs w:val="28"/>
        </w:rPr>
      </w:pPr>
      <w:r w:rsidRPr="004302F9">
        <w:rPr>
          <w:b/>
          <w:sz w:val="28"/>
          <w:szCs w:val="28"/>
        </w:rPr>
        <w:t>Предоставление результата Услуги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Результаты предоставления Услуги могут быть получены заявителем посредством: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в личном кабинете на Едином портале, во время личного приема заявителя, в личном кабинете на Региональном портале – решение о постановке на учет ребенка, планируемого к зачислению в Учреждение;</w:t>
      </w:r>
    </w:p>
    <w:p w:rsidR="003B04E3" w:rsidRPr="004302F9" w:rsidRDefault="00525FBE" w:rsidP="00B34869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в личном кабинете на Едином портале, во время личного приема заявителя, в личном кабинете на Региональном портале – решение об отказе в предоставлении Услуги в части регистрации ребенка в реестре будущих воспитанников.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Предоставление результата Услуги осуществляется в срок, не превышающий 1 рабочего дня с даты принятия решения о предоставлении либо решения об отказе в предоставлении Услуги.</w:t>
      </w:r>
    </w:p>
    <w:p w:rsidR="003B04E3" w:rsidRPr="004302F9" w:rsidRDefault="00525FBE" w:rsidP="00B34869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заявителя или МФЦ.</w:t>
      </w:r>
    </w:p>
    <w:p w:rsidR="003B04E3" w:rsidRPr="004302F9" w:rsidRDefault="003B04E3" w:rsidP="00B3486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>4. Способы информирования заявителя об изменении статуса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 xml:space="preserve">рассмотрения запроса о предоставлении </w:t>
      </w:r>
      <w:r w:rsidR="00475ED7" w:rsidRPr="004302F9">
        <w:rPr>
          <w:b/>
          <w:sz w:val="28"/>
          <w:szCs w:val="28"/>
        </w:rPr>
        <w:t xml:space="preserve">муниципальной </w:t>
      </w:r>
      <w:r w:rsidRPr="004302F9">
        <w:rPr>
          <w:b/>
          <w:sz w:val="28"/>
          <w:szCs w:val="28"/>
        </w:rPr>
        <w:t>услуги</w:t>
      </w:r>
    </w:p>
    <w:p w:rsidR="003B04E3" w:rsidRPr="004302F9" w:rsidRDefault="003B04E3" w:rsidP="00B34869">
      <w:pPr>
        <w:ind w:firstLine="709"/>
        <w:rPr>
          <w:sz w:val="28"/>
          <w:szCs w:val="28"/>
        </w:rPr>
      </w:pPr>
    </w:p>
    <w:p w:rsidR="003B04E3" w:rsidRPr="004302F9" w:rsidRDefault="00525FBE" w:rsidP="00B3486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Информирование заявителя об изменении статуса рассмотрения заявления производится посредством Единого портала.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______________________</w:t>
      </w:r>
    </w:p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23"/>
          <w:headerReference w:type="default" r:id="rId24"/>
          <w:headerReference w:type="first" r:id="rId25"/>
          <w:pgSz w:w="11906" w:h="16838"/>
          <w:pgMar w:top="1134" w:right="851" w:bottom="964" w:left="1418" w:header="567" w:footer="0" w:gutter="0"/>
          <w:cols w:space="720"/>
          <w:titlePg/>
        </w:sectPr>
      </w:pPr>
    </w:p>
    <w:p w:rsidR="003B04E3" w:rsidRPr="004302F9" w:rsidRDefault="00525FB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 xml:space="preserve">Приложение № 1 к административному регламенту предоставления </w:t>
      </w:r>
      <w:r w:rsidR="00475ED7" w:rsidRPr="004302F9">
        <w:rPr>
          <w:sz w:val="28"/>
          <w:szCs w:val="28"/>
        </w:rPr>
        <w:t>муниципальной</w:t>
      </w:r>
      <w:r w:rsidRPr="004302F9">
        <w:rPr>
          <w:sz w:val="28"/>
          <w:szCs w:val="28"/>
        </w:rPr>
        <w:t xml:space="preserve">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3B04E3" w:rsidP="00B34869">
      <w:pPr>
        <w:ind w:firstLine="709"/>
        <w:jc w:val="both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>ПЕРЕЧЕНЬ</w:t>
      </w: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475ED7" w:rsidRPr="004302F9">
        <w:rPr>
          <w:b/>
          <w:sz w:val="28"/>
          <w:szCs w:val="28"/>
        </w:rPr>
        <w:t>муниципальной</w:t>
      </w:r>
      <w:r w:rsidRPr="004302F9">
        <w:rPr>
          <w:b/>
          <w:sz w:val="28"/>
          <w:szCs w:val="28"/>
        </w:rPr>
        <w:t xml:space="preserve"> услуги, исчерпывающий перечень оснований для отказа в приеме заявления о предоставлении </w:t>
      </w:r>
      <w:r w:rsidR="00475ED7" w:rsidRPr="004302F9">
        <w:rPr>
          <w:b/>
          <w:sz w:val="28"/>
          <w:szCs w:val="28"/>
        </w:rPr>
        <w:t>муниципальной</w:t>
      </w:r>
      <w:r w:rsidRPr="004302F9">
        <w:rPr>
          <w:b/>
          <w:sz w:val="28"/>
          <w:szCs w:val="28"/>
        </w:rPr>
        <w:t xml:space="preserve"> услуги и документов, необходимых для предоставления </w:t>
      </w:r>
      <w:r w:rsidR="00475ED7" w:rsidRPr="004302F9">
        <w:rPr>
          <w:b/>
          <w:sz w:val="28"/>
          <w:szCs w:val="28"/>
        </w:rPr>
        <w:t>муниципальной</w:t>
      </w:r>
      <w:r w:rsidRPr="004302F9">
        <w:rPr>
          <w:b/>
          <w:sz w:val="28"/>
          <w:szCs w:val="28"/>
        </w:rPr>
        <w:t xml:space="preserve"> услуги, оснований для приостановления предоставления </w:t>
      </w:r>
      <w:r w:rsidR="00475ED7" w:rsidRPr="004302F9">
        <w:rPr>
          <w:b/>
          <w:sz w:val="28"/>
          <w:szCs w:val="28"/>
        </w:rPr>
        <w:t>муниципальной</w:t>
      </w:r>
      <w:r w:rsidRPr="004302F9">
        <w:rPr>
          <w:b/>
          <w:sz w:val="28"/>
          <w:szCs w:val="28"/>
        </w:rPr>
        <w:t xml:space="preserve"> услуги или отказа в предоставлении </w:t>
      </w:r>
      <w:r w:rsidR="00475ED7" w:rsidRPr="004302F9">
        <w:rPr>
          <w:b/>
          <w:sz w:val="28"/>
          <w:szCs w:val="28"/>
        </w:rPr>
        <w:t>муниципальной</w:t>
      </w:r>
      <w:r w:rsidRPr="004302F9">
        <w:rPr>
          <w:b/>
          <w:sz w:val="28"/>
          <w:szCs w:val="28"/>
        </w:rPr>
        <w:t xml:space="preserve"> услуги, формы запросов о предоставлении </w:t>
      </w:r>
      <w:r w:rsidR="00475ED7" w:rsidRPr="004302F9">
        <w:rPr>
          <w:b/>
          <w:sz w:val="28"/>
          <w:szCs w:val="28"/>
        </w:rPr>
        <w:t>муниципальной</w:t>
      </w:r>
      <w:r w:rsidRPr="004302F9">
        <w:rPr>
          <w:b/>
          <w:sz w:val="28"/>
          <w:szCs w:val="28"/>
        </w:rPr>
        <w:t xml:space="preserve"> услуги</w:t>
      </w:r>
    </w:p>
    <w:p w:rsidR="003B04E3" w:rsidRPr="004302F9" w:rsidRDefault="003B04E3" w:rsidP="00B34869">
      <w:pPr>
        <w:ind w:firstLine="709"/>
        <w:jc w:val="both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>1. Перечень условных обозначений и сокращений</w:t>
      </w:r>
    </w:p>
    <w:p w:rsidR="003B04E3" w:rsidRPr="004302F9" w:rsidRDefault="003B04E3" w:rsidP="00B34869">
      <w:pPr>
        <w:ind w:firstLine="709"/>
        <w:jc w:val="both"/>
        <w:rPr>
          <w:b/>
          <w:sz w:val="28"/>
          <w:szCs w:val="28"/>
        </w:rPr>
      </w:pP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 xml:space="preserve">Административный регламент — административный регламент предоставления </w:t>
      </w:r>
      <w:r w:rsidR="00475ED7" w:rsidRPr="004302F9">
        <w:rPr>
          <w:sz w:val="28"/>
          <w:szCs w:val="28"/>
          <w:highlight w:val="white"/>
        </w:rPr>
        <w:t>муниципальной</w:t>
      </w:r>
      <w:r w:rsidRPr="004302F9">
        <w:rPr>
          <w:sz w:val="28"/>
          <w:szCs w:val="28"/>
          <w:highlight w:val="white"/>
        </w:rPr>
        <w:t xml:space="preserve"> услуги «Постановка на учет и направление детей в </w:t>
      </w:r>
      <w:r w:rsidR="00475ED7" w:rsidRPr="004302F9">
        <w:rPr>
          <w:sz w:val="28"/>
          <w:szCs w:val="28"/>
          <w:highlight w:val="white"/>
        </w:rPr>
        <w:t>муниципальные</w:t>
      </w:r>
      <w:r w:rsidRPr="004302F9">
        <w:rPr>
          <w:sz w:val="28"/>
          <w:szCs w:val="28"/>
          <w:highlight w:val="white"/>
        </w:rPr>
        <w:t xml:space="preserve"> образовательные учреждения </w:t>
      </w:r>
      <w:r w:rsidR="00475ED7" w:rsidRPr="004302F9">
        <w:rPr>
          <w:sz w:val="28"/>
          <w:szCs w:val="28"/>
          <w:highlight w:val="white"/>
        </w:rPr>
        <w:t>муниципального образования город Новомосковск</w:t>
      </w:r>
      <w:r w:rsidRPr="004302F9">
        <w:rPr>
          <w:sz w:val="28"/>
          <w:szCs w:val="28"/>
          <w:highlight w:val="white"/>
        </w:rPr>
        <w:t>, реализующие образовательные программы дошкольного образования»;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 xml:space="preserve">Услуга — </w:t>
      </w:r>
      <w:r w:rsidR="00475ED7" w:rsidRPr="004302F9">
        <w:rPr>
          <w:sz w:val="28"/>
          <w:szCs w:val="28"/>
          <w:highlight w:val="white"/>
        </w:rPr>
        <w:t>муниципальная</w:t>
      </w:r>
      <w:r w:rsidRPr="004302F9">
        <w:rPr>
          <w:sz w:val="28"/>
          <w:szCs w:val="28"/>
          <w:highlight w:val="white"/>
        </w:rPr>
        <w:t xml:space="preserve"> услуга «</w:t>
      </w:r>
      <w:r w:rsidR="005D70FB" w:rsidRPr="004302F9">
        <w:rPr>
          <w:color w:val="000000" w:themeColor="text1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4302F9">
        <w:rPr>
          <w:sz w:val="28"/>
          <w:szCs w:val="28"/>
          <w:highlight w:val="white"/>
        </w:rPr>
        <w:t xml:space="preserve">»; 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заявитель — родитель (законный представитель) ребенка, уполномоченный представитель родителя (законного представителя) ребенка по доверенности, родитель (законный представитель) ребенка, являющийся иностранным гражданином или лицом без гражданства;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реестр услуг - федеральная государственная информационная система «Федеральный реестр государственных и муниципальных услуг»;</w:t>
      </w:r>
    </w:p>
    <w:p w:rsidR="003B04E3" w:rsidRPr="004302F9" w:rsidRDefault="00525FBE" w:rsidP="00B34869">
      <w:pPr>
        <w:pStyle w:val="ListParagraph75ca53a4-4ece-4e46-80d8-c9afec281536"/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Единый портал — федеральная государственная информационная система «Единый портал государственных и муниципальных услуг (функций)»; 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Региональный портал — региональная государственная информационная система «Региональный портал государственных и муниципальных услуг (функций) Тульской области»; 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Учреждение — </w:t>
      </w:r>
      <w:r w:rsidR="005D70FB" w:rsidRPr="004302F9">
        <w:rPr>
          <w:sz w:val="28"/>
          <w:szCs w:val="28"/>
        </w:rPr>
        <w:t>муниципальная</w:t>
      </w:r>
      <w:r w:rsidRPr="004302F9">
        <w:rPr>
          <w:sz w:val="28"/>
          <w:szCs w:val="28"/>
        </w:rPr>
        <w:t xml:space="preserve"> образовательная организация Тульской области, реализующая образовательные программы дошкольного образования, подведомственная </w:t>
      </w:r>
      <w:r w:rsidR="005D70FB" w:rsidRPr="004302F9">
        <w:rPr>
          <w:sz w:val="28"/>
          <w:szCs w:val="28"/>
        </w:rPr>
        <w:t>комитету по образованию администрации муниципального образования город Новомосковск</w:t>
      </w:r>
      <w:r w:rsidRPr="004302F9">
        <w:rPr>
          <w:sz w:val="28"/>
          <w:szCs w:val="28"/>
        </w:rPr>
        <w:t xml:space="preserve">; 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заявление — заявление заявителя о предоставлении Услуги;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услуг»;</w:t>
      </w:r>
    </w:p>
    <w:p w:rsidR="003B04E3" w:rsidRPr="004302F9" w:rsidRDefault="00525FBE" w:rsidP="00B34869">
      <w:pPr>
        <w:pStyle w:val="ListParagraph75ca53a4-4ece-4e46-80d8-c9afec281536"/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межведомственный запрос — межведомственный информационный запрос, осуществляемый Учреждением для получения необходимой информации с целью предоставления Услуги.</w:t>
      </w:r>
    </w:p>
    <w:p w:rsidR="003B04E3" w:rsidRPr="004302F9" w:rsidRDefault="003B04E3" w:rsidP="00B34869">
      <w:pPr>
        <w:ind w:firstLine="709"/>
        <w:jc w:val="both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Таблица 1</w:t>
      </w: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B34869" w:rsidRPr="004302F9" w:rsidRDefault="00B34869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>2. Идентификаторы категорий (признаков) заявителей</w:t>
      </w: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B34869" w:rsidRPr="004302F9" w:rsidRDefault="00B34869" w:rsidP="00B34869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950"/>
        <w:gridCol w:w="3061"/>
      </w:tblGrid>
      <w:tr w:rsidR="003B04E3" w:rsidRPr="004302F9">
        <w:trPr>
          <w:trHeight w:val="335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№</w:t>
            </w:r>
          </w:p>
        </w:tc>
        <w:tc>
          <w:tcPr>
            <w:tcW w:w="5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Идентификаторы категорий (признаков)</w:t>
            </w:r>
          </w:p>
        </w:tc>
      </w:tr>
      <w:tr w:rsidR="003B04E3" w:rsidRPr="004302F9">
        <w:trPr>
          <w:trHeight w:val="322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</w:tr>
      <w:tr w:rsidR="003B04E3" w:rsidRPr="004302F9">
        <w:tc>
          <w:tcPr>
            <w:tcW w:w="9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Результат предоставления Услуги: </w:t>
            </w:r>
          </w:p>
          <w:p w:rsidR="003B04E3" w:rsidRPr="004302F9" w:rsidRDefault="00525FBE" w:rsidP="00B34869">
            <w:pPr>
              <w:tabs>
                <w:tab w:val="left" w:pos="1021"/>
              </w:tabs>
              <w:ind w:firstLine="709"/>
              <w:contextualSpacing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Решение о постановке на учет ребенка, планируемого к зачислению в Учреждение</w:t>
            </w:r>
          </w:p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Уведомление о направлении ребенка в Учреждение</w:t>
            </w:r>
          </w:p>
        </w:tc>
      </w:tr>
      <w:tr w:rsidR="003B04E3" w:rsidRPr="004302F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spacing w:before="105"/>
              <w:ind w:left="60" w:right="60"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Родитель (законный представитель) ребенка 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spacing w:before="105"/>
              <w:ind w:left="60" w:right="60"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</w:t>
            </w:r>
          </w:p>
        </w:tc>
      </w:tr>
      <w:tr w:rsidR="003B04E3" w:rsidRPr="004302F9">
        <w:trPr>
          <w:trHeight w:val="83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2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Уполномоченный представитель родителя (законного представителя) ребенка по доверенности от родителя (законного представителя) ребенка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Б</w:t>
            </w:r>
          </w:p>
        </w:tc>
      </w:tr>
      <w:tr w:rsidR="003B04E3" w:rsidRPr="004302F9">
        <w:trPr>
          <w:trHeight w:val="648"/>
        </w:trPr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</w:t>
            </w:r>
          </w:p>
        </w:tc>
        <w:tc>
          <w:tcPr>
            <w:tcW w:w="5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pStyle w:val="ListParagraph75ca53a4-4ece-4e46-80d8-c9afec281536"/>
              <w:tabs>
                <w:tab w:val="left" w:pos="284"/>
                <w:tab w:val="left" w:pos="1134"/>
              </w:tabs>
              <w:ind w:left="0" w:right="-1"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Родитель (законный представитель) ребенка, являющийся иностранным гражданином или лицом без гражданства</w:t>
            </w:r>
          </w:p>
        </w:tc>
        <w:tc>
          <w:tcPr>
            <w:tcW w:w="3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</w:t>
            </w:r>
          </w:p>
        </w:tc>
      </w:tr>
      <w:tr w:rsidR="003B04E3" w:rsidRPr="004302F9">
        <w:trPr>
          <w:trHeight w:val="936"/>
        </w:trPr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4</w:t>
            </w:r>
          </w:p>
        </w:tc>
        <w:tc>
          <w:tcPr>
            <w:tcW w:w="5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pStyle w:val="ListParagraph75ca53a4-4ece-4e46-80d8-c9afec281536"/>
              <w:tabs>
                <w:tab w:val="left" w:pos="284"/>
                <w:tab w:val="left" w:pos="1134"/>
              </w:tabs>
              <w:ind w:left="0" w:right="-1"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Родитель (законный представитель) ребенка, являющийся иностранным гражданином, указанным в подпункте 2 пункта 20 и пункте 21 статьи 5 Федерального закона от 25 июля 2002 г. № 115-ФЗ «О правовом положении иностранных граждан в Российской Федерации»</w:t>
            </w:r>
          </w:p>
        </w:tc>
        <w:tc>
          <w:tcPr>
            <w:tcW w:w="3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</w:t>
            </w:r>
          </w:p>
        </w:tc>
      </w:tr>
    </w:tbl>
    <w:p w:rsidR="003B04E3" w:rsidRPr="004302F9" w:rsidRDefault="003B04E3" w:rsidP="00B34869">
      <w:pPr>
        <w:ind w:firstLine="709"/>
        <w:jc w:val="right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Таблица 2</w:t>
      </w:r>
    </w:p>
    <w:p w:rsidR="003B04E3" w:rsidRPr="004302F9" w:rsidRDefault="003B04E3" w:rsidP="00B34869">
      <w:pPr>
        <w:ind w:firstLine="709"/>
        <w:jc w:val="right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>3. Исчерпывающий перечень документов, необходимых</w:t>
      </w: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</w:rPr>
        <w:t>для предоставления Услуги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008"/>
        <w:gridCol w:w="2880"/>
        <w:gridCol w:w="4118"/>
      </w:tblGrid>
      <w:tr w:rsidR="003B04E3" w:rsidRPr="004302F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№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3B04E3" w:rsidRPr="004302F9">
        <w:tc>
          <w:tcPr>
            <w:tcW w:w="9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самостоятельно*</w:t>
            </w:r>
          </w:p>
        </w:tc>
      </w:tr>
      <w:tr w:rsidR="003B04E3" w:rsidRPr="004302F9"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А, Б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Заявление </w:t>
            </w:r>
          </w:p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(приложение № 7)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При личном обращении – оригинал;</w:t>
            </w:r>
          </w:p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  <w:highlight w:val="yellow"/>
              </w:rPr>
            </w:pPr>
            <w:r w:rsidRPr="004302F9">
              <w:rPr>
                <w:sz w:val="28"/>
                <w:szCs w:val="28"/>
              </w:rPr>
              <w:t>посредством Единого портала или Регионального портала – интерактивная форма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Паспорт гражданина Российской Федерации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При личном обращении – оригинал и копия;</w:t>
            </w:r>
          </w:p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посредством Единого портала или Регионального портала – не требуется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Акт об установлении опеки или попечительства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 о праве на льготу (при необходимости). Перечень льготных категорий граждан указан в примечании № 1 в настоящей таблице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 (за исключением лиц, которые вправе представить указанный документ по собственной инициативе, так как он подлежит представлению в рамках межведомственного информационного взаимодействия, указанных в примечании № 2 к настоящей таблице)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Заключение психолого-медико-педагогической комиссии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Б</w:t>
            </w:r>
          </w:p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Доверенность, оформленная в соответствии с требованиями законодательства Российской Федерации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Б, В, Г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Заявление </w:t>
            </w:r>
          </w:p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(приложение № 7)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При личном обращении – оригинал;</w:t>
            </w:r>
          </w:p>
          <w:p w:rsidR="003B04E3" w:rsidRPr="004302F9" w:rsidRDefault="00525FBE" w:rsidP="00B34869">
            <w:pPr>
              <w:ind w:firstLine="709"/>
              <w:rPr>
                <w:sz w:val="28"/>
                <w:szCs w:val="28"/>
                <w:highlight w:val="yellow"/>
              </w:rPr>
            </w:pPr>
            <w:r w:rsidRPr="004302F9">
              <w:rPr>
                <w:sz w:val="28"/>
                <w:szCs w:val="28"/>
              </w:rPr>
              <w:t>посредством Единого портала или Регионального портала – интерактивная форма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При личном обращении – оригинал и копия;</w:t>
            </w:r>
          </w:p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посредством Единого портала или Регионального портала – не требуется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Акт об установлении опеки или попечительства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Заключение психолого-медико-педагогической комиссии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Свидетельство о рождении ребенка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rPr>
          <w:trHeight w:val="770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Справка о регистрации по месту жительства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c>
          <w:tcPr>
            <w:tcW w:w="9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* </w:t>
            </w:r>
            <w:r w:rsidRPr="004302F9">
              <w:rPr>
                <w:i/>
                <w:sz w:val="28"/>
                <w:szCs w:val="28"/>
              </w:rPr>
              <w:t>Иностранные граждане и лица без гражданства все документы представляют с нотариально удостоверенным переводом на русский язык</w:t>
            </w:r>
          </w:p>
        </w:tc>
      </w:tr>
      <w:tr w:rsidR="003B04E3" w:rsidRPr="004302F9">
        <w:tc>
          <w:tcPr>
            <w:tcW w:w="9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взаимодействия*</w:t>
            </w:r>
          </w:p>
        </w:tc>
      </w:tr>
      <w:tr w:rsidR="003B04E3" w:rsidRPr="004302F9"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spacing w:before="105"/>
              <w:ind w:left="60" w:right="60"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А, Б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Свидетельство о рождении ребенка, выданное на территории Российской Федерации, или выписка из Единого государственного реестра записей актов гражданского состояния, содержащая реквизиты записи акта о рождении ребенка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  <w:p w:rsidR="003B04E3" w:rsidRPr="004302F9" w:rsidRDefault="003B04E3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B04E3" w:rsidRPr="004302F9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rStyle w:val="1"/>
                <w:sz w:val="28"/>
                <w:szCs w:val="28"/>
              </w:rPr>
              <w:t>свидетельство о регистрации ребенка по месту жительства или по месту пребывания на закрепленной терр</w:t>
            </w:r>
            <w:r w:rsidRPr="004302F9">
              <w:rPr>
                <w:sz w:val="28"/>
                <w:szCs w:val="28"/>
              </w:rPr>
              <w:t>итории.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  <w:p w:rsidR="003B04E3" w:rsidRPr="004302F9" w:rsidRDefault="003B04E3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B04E3" w:rsidRPr="004302F9">
        <w:trPr>
          <w:trHeight w:val="388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Справка об инвалидности (при необходимости)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rPr>
          <w:trHeight w:val="388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 о праве на льготу (при необходимости)</w:t>
            </w:r>
          </w:p>
          <w:p w:rsidR="003B04E3" w:rsidRPr="004302F9" w:rsidRDefault="003B04E3" w:rsidP="00B348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 (лицам, указанным в примечании № 2 к настоящей таблице)</w:t>
            </w:r>
          </w:p>
        </w:tc>
      </w:tr>
      <w:tr w:rsidR="003B04E3" w:rsidRPr="004302F9">
        <w:trPr>
          <w:trHeight w:val="388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spacing w:before="105"/>
              <w:ind w:left="60" w:right="60"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Документ, удостоверяющий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</w:tc>
      </w:tr>
      <w:tr w:rsidR="003B04E3" w:rsidRPr="004302F9">
        <w:trPr>
          <w:trHeight w:val="388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Вне зависимости от способа подачи заявления представляются лично в Учреждение копия и оригинал</w:t>
            </w:r>
          </w:p>
          <w:p w:rsidR="003B04E3" w:rsidRPr="004302F9" w:rsidRDefault="003B04E3" w:rsidP="00B34869">
            <w:pPr>
              <w:ind w:firstLine="709"/>
              <w:rPr>
                <w:sz w:val="28"/>
                <w:szCs w:val="28"/>
              </w:rPr>
            </w:pPr>
          </w:p>
        </w:tc>
      </w:tr>
      <w:tr w:rsidR="003B04E3" w:rsidRPr="004302F9">
        <w:tc>
          <w:tcPr>
            <w:tcW w:w="9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* </w:t>
            </w:r>
            <w:r w:rsidRPr="004302F9">
              <w:rPr>
                <w:i/>
                <w:sz w:val="28"/>
                <w:szCs w:val="28"/>
              </w:rPr>
              <w:t>Иностранные граждане и лица без гражданства все документы представляют с нотариально удостоверенным переводом на русский язык</w:t>
            </w:r>
          </w:p>
        </w:tc>
      </w:tr>
    </w:tbl>
    <w:p w:rsidR="003B04E3" w:rsidRPr="004302F9" w:rsidRDefault="003B04E3" w:rsidP="00B34869">
      <w:pPr>
        <w:ind w:firstLine="709"/>
        <w:jc w:val="right"/>
        <w:rPr>
          <w:sz w:val="28"/>
          <w:szCs w:val="28"/>
        </w:rPr>
      </w:pPr>
    </w:p>
    <w:p w:rsidR="003B04E3" w:rsidRPr="004302F9" w:rsidRDefault="003B04E3" w:rsidP="00B34869">
      <w:pPr>
        <w:ind w:firstLine="709"/>
        <w:jc w:val="right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Примечание № 1:</w:t>
      </w:r>
    </w:p>
    <w:p w:rsidR="003B04E3" w:rsidRPr="004302F9" w:rsidRDefault="00525FBE" w:rsidP="00B34869">
      <w:pPr>
        <w:ind w:firstLine="709"/>
        <w:rPr>
          <w:sz w:val="28"/>
          <w:szCs w:val="28"/>
        </w:rPr>
      </w:pPr>
      <w:r w:rsidRPr="004302F9">
        <w:rPr>
          <w:sz w:val="28"/>
          <w:szCs w:val="28"/>
        </w:rPr>
        <w:t>Перечень льготных категорий граждан: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1. Во внеочередном порядке предоставляются места: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детям граждан, получивших или перенесших лучевую болезнь, другие заболевания, связанные с радиационным воздействием вследствие Чернобыльской АЭС;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детям инвалидов вследствие чернобыльской катастрофы из числа: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3) детям судей;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4) детям прокуроров, а также других работников органов и учреждений прокуратуры, имеющих классные чины (воинские звания);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5) детям руководителей следственных органов Следственного комитета, а также других должностных лиц Следственного комитета, имеющих специальные или воинские звания либо замещающих должности, по которым предусмотрено присвоение специальных или воинских званий;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6) детям погибших (пропавших без вести) сотрудников уголовно-исполнительной системы из числа сотрудников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состав которых определяется руководителем Оперативного штаба по управлению контртеррористическими операциями на территории Северо-Кавказского региона Российской Федерации по представлению руководителя Регионального оперативного штаба (при представлении родителем (законным представителем) свидетельства о смерти, справки из отдела кадров) (при представлении родителем (законным представителем) решения суда о признании пропавшим без вести, справки из отдела кадров), а также сотрудников и гражданского персонала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проходящих службу (работающих) в дислоцированных на постоянной основе на территории Чеченской Республики учреждениях, органах и подразделениях уголовно-исполнительной системы, входящих в состав специальных сил и сил Объединенной группировки, - со дня зачисления в списки (приема на работу) и по день исключения из списков личного состава учреждения, органа и подразделения (увольнения с работы);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командированных в дислоцированные на постоянной основе на территории Чеченской Республики учреждения, органы и подразделения уголовно-исполнительной системы, входящие в состав специальных сил и сил Объединенной группировки, - со дня прибытия и по день убытия из этих учреждений, органов и подразделений;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направленных в Чеченскую Республику в составе подразделений и групп, в том числе для выполнения задач по обустройству учреждений, органов и подразделений уголовно-исполнительной системы, дислоцированных на территории Чеченской Республики, входящих в состав специальных сил и сил Объединенной группировки, - со дня прибытия и по день убытия из пункта выполнения указанных задач;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7) 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8) детям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9)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семью, по месту жительства их семей;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10) детям сотрудника, проходившего службу в войсках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семью, по месту жительства их семей;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11) детям иных категорий граждан в соответствии с действующим законодательством (при представлении родителем (законным представителем) документа, подтверждающего право на льготный статус).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 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2. В первоочередном порядке предоставляются места: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детям сотрудника полиции;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3) детям сотрудника полиции, умершего вследствие заболевания, полученного в период прохождения службы в полиции, погибшего (умершего);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6) детям, находящимся (находившимся) на иждивении сотрудника полиции, гражданина Российской Федерации, указанных в подпунктах 1 – 5 настоящего пункта;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7)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8)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9)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10) детям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11) детям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исключивших возможность дальнейшего прохождения службы в учреждениях и органах;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12) детям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исключивших возможность дальнейшего прохождения службы в учреждениях и органах;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13) детям, находящимся (находившимся) на иждивении сотрудника, гражданина Российской Федерации, указанных в подпунктах 7-12 настоящего пункта;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14)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15) детям-инвалидам и детям, один из родителей которых является инвалидом;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16) детям из многодетных семей, проживающих на территории Тульской области;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17) дети-сироты и дети, оставшиеся без попечения родителей, воспитывающиеся в семьях опекунов (попечителей) и приемных семьях;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18) детям одиноких матерей;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shd w:val="clear" w:color="auto" w:fill="F8D957"/>
        </w:rPr>
      </w:pPr>
      <w:r w:rsidRPr="004302F9">
        <w:rPr>
          <w:sz w:val="28"/>
          <w:szCs w:val="28"/>
        </w:rPr>
        <w:t>19) детям гражданам, проходящим (проходившим) военную службу по контракту (в том числе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принимающим (принимавшим) участие в специальной военной операции, проводимой с 24 февраля 2022 года, сотрудникам (служащим, работникам)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призванным на военную службу по мобилизации;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20) детям иных категорий граждан в соответствии с действующим законодательством (при представлении родителем (законным представителем) документа, подтверждающего право на льготный статус).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3. Преимущественное право при приеме на обучение по основным образовательным программам дошкольного образования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Тульской области, патронатную семью, в </w:t>
      </w:r>
      <w:r w:rsidR="005D70FB" w:rsidRPr="004302F9">
        <w:rPr>
          <w:sz w:val="28"/>
          <w:szCs w:val="28"/>
        </w:rPr>
        <w:t>муниципальное</w:t>
      </w:r>
      <w:r w:rsidRPr="004302F9">
        <w:rPr>
          <w:sz w:val="28"/>
          <w:szCs w:val="28"/>
        </w:rPr>
        <w:t xml:space="preserve"> учреждение, предоставляющее </w:t>
      </w:r>
      <w:r w:rsidR="005D70FB" w:rsidRPr="004302F9">
        <w:rPr>
          <w:sz w:val="28"/>
          <w:szCs w:val="28"/>
        </w:rPr>
        <w:t>муниципальную</w:t>
      </w:r>
      <w:r w:rsidRPr="004302F9">
        <w:rPr>
          <w:sz w:val="28"/>
          <w:szCs w:val="28"/>
        </w:rPr>
        <w:t xml:space="preserve"> услугу, в котором обучаются его брат и (или) сестра (полнородные и неполнородные, усыновленные (удочеренные)),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года </w:t>
      </w:r>
      <w:r w:rsidRPr="004302F9">
        <w:rPr>
          <w:sz w:val="28"/>
          <w:szCs w:val="28"/>
        </w:rPr>
        <w:br/>
        <w:t>№ 273-ФЗ «Об образовании в Российской Федерации».</w:t>
      </w:r>
    </w:p>
    <w:p w:rsidR="003B04E3" w:rsidRPr="004302F9" w:rsidRDefault="003B04E3" w:rsidP="00B34869">
      <w:pPr>
        <w:ind w:firstLine="709"/>
        <w:jc w:val="both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b/>
          <w:sz w:val="28"/>
          <w:szCs w:val="28"/>
        </w:rPr>
      </w:pPr>
      <w:r w:rsidRPr="004302F9">
        <w:rPr>
          <w:sz w:val="28"/>
          <w:szCs w:val="28"/>
        </w:rPr>
        <w:t>Примечание № 2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Лица, которые вправе представить документ, подтверждающий право на льготу, по собственной инициативе, так как он подлежит представлению в рамках межведомственного информационного взаимодействия: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1) лица, которые в соответствии с Указом Президента РФ от 02.10.1992 № 1157 «О дополнительных мерах государственной поддержки инвалидов» обеспечиваются местами в Учреждении в первоочередном порядке;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2) лица, которым в соответствии с Указами Губернатора Тульской области от 12 октября 2022 года №</w:t>
      </w:r>
      <w:r w:rsidRPr="004302F9">
        <w:rPr>
          <w:sz w:val="28"/>
          <w:szCs w:val="28"/>
          <w:u w:color="000000"/>
        </w:rPr>
        <w:t xml:space="preserve"> 105</w:t>
      </w:r>
      <w:r w:rsidRPr="004302F9">
        <w:rPr>
          <w:sz w:val="28"/>
          <w:szCs w:val="28"/>
        </w:rPr>
        <w:t xml:space="preserve"> «О предоставлении дополнительных мер социальной поддержки отдельным категориям граждан» и от 30 декабря 2025 года №</w:t>
      </w:r>
      <w:r w:rsidRPr="004302F9">
        <w:rPr>
          <w:sz w:val="28"/>
          <w:szCs w:val="28"/>
          <w:u w:color="000000"/>
        </w:rPr>
        <w:t xml:space="preserve"> 210</w:t>
      </w:r>
      <w:r w:rsidRPr="004302F9">
        <w:rPr>
          <w:sz w:val="28"/>
          <w:szCs w:val="28"/>
        </w:rPr>
        <w:t xml:space="preserve"> «О дополнительных мерах социальной поддержки участников специальной военной операции, ставших инвалидами, и членов их семей» предоставляются в первоочередном (внеочередном) порядке места в Учреждении.</w:t>
      </w:r>
    </w:p>
    <w:p w:rsidR="003B04E3" w:rsidRPr="004302F9" w:rsidRDefault="003B04E3" w:rsidP="00B34869">
      <w:pPr>
        <w:ind w:firstLine="709"/>
        <w:jc w:val="both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Таблица 3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>4.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B04E3" w:rsidRPr="004302F9" w:rsidRDefault="00525FBE" w:rsidP="00B34869">
      <w:pPr>
        <w:widowControl w:val="0"/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405"/>
        <w:gridCol w:w="1890"/>
      </w:tblGrid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№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3B04E3" w:rsidRPr="004302F9">
        <w:tc>
          <w:tcPr>
            <w:tcW w:w="8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i/>
                <w:sz w:val="28"/>
                <w:szCs w:val="28"/>
              </w:rPr>
            </w:pPr>
            <w:r w:rsidRPr="004302F9">
              <w:rPr>
                <w:i/>
                <w:sz w:val="28"/>
                <w:szCs w:val="28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 </w:t>
            </w:r>
            <w:r w:rsidRPr="004302F9">
              <w:rPr>
                <w:i/>
                <w:sz w:val="28"/>
                <w:szCs w:val="28"/>
                <w:highlight w:val="white"/>
              </w:rPr>
              <w:t>в части постановки на учет ребенка, планируемого к зачислению в Учреждение</w:t>
            </w:r>
          </w:p>
        </w:tc>
      </w:tr>
      <w:tr w:rsidR="003B04E3" w:rsidRPr="004302F9">
        <w:trPr>
          <w:trHeight w:val="1982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spacing w:before="168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Представление неполного пакета документов, указанного в таблице 2 приложения № 1 к настоящему Административному регламенту, за исключением документов, находящихся в распоряжении Учреждения, предоставляющего Услугу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spacing w:before="168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Представление документов, не соответствующих следующим требованиям: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заявление может быть заполнено от руки или машинным способом и распечатано посредством электронных печатающих устройств;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заявление оформляется в единственном экземпляре – подлиннике;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заявление подписывается лично заявителем;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текст заявления должен быть написан разборчиво;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фамилия, имя, отчество (последнее - при наличии) и адреса их мест жительства должны быть написаны полностью;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документы не должны содержать подчисток, приписок и иных неоговоренных исправлений, а также не должны быть исполнены карандашом;</w:t>
            </w:r>
          </w:p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документы не должны иметь серьезных повреждений, наличие которых не позволяет однозначно истолковать их содержание;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spacing w:before="168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Выявление недостоверных данных в заявлении или документах для предоставления Услуги.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  <w:tr w:rsidR="003B04E3" w:rsidRPr="004302F9">
        <w:tc>
          <w:tcPr>
            <w:tcW w:w="8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i/>
                <w:sz w:val="28"/>
                <w:szCs w:val="28"/>
              </w:rPr>
            </w:pPr>
            <w:r w:rsidRPr="004302F9">
              <w:rPr>
                <w:i/>
                <w:sz w:val="28"/>
                <w:szCs w:val="28"/>
              </w:rPr>
              <w:t xml:space="preserve">Исчерпывающий перечень оснований для приостановления предоставления Услуги </w:t>
            </w:r>
            <w:r w:rsidRPr="004302F9">
              <w:rPr>
                <w:i/>
                <w:sz w:val="28"/>
                <w:szCs w:val="28"/>
                <w:highlight w:val="white"/>
              </w:rPr>
              <w:t xml:space="preserve">в части </w:t>
            </w:r>
            <w:r w:rsidRPr="004302F9">
              <w:rPr>
                <w:i/>
                <w:sz w:val="28"/>
                <w:szCs w:val="28"/>
              </w:rPr>
              <w:t>направления ребенка в Учреждение</w:t>
            </w:r>
          </w:p>
        </w:tc>
      </w:tr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Неподтверждение заявителем потребности в получении места в Учреждении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  <w:tr w:rsidR="003B04E3" w:rsidRPr="004302F9">
        <w:trPr>
          <w:trHeight w:val="863"/>
        </w:trPr>
        <w:tc>
          <w:tcPr>
            <w:tcW w:w="8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center"/>
              <w:rPr>
                <w:i/>
                <w:sz w:val="28"/>
                <w:szCs w:val="28"/>
              </w:rPr>
            </w:pPr>
            <w:r w:rsidRPr="004302F9">
              <w:rPr>
                <w:i/>
                <w:sz w:val="28"/>
                <w:szCs w:val="28"/>
              </w:rPr>
              <w:t xml:space="preserve">Исчерпывающий перечень оснований для отказа в предоставлении Услуги </w:t>
            </w:r>
            <w:r w:rsidRPr="004302F9">
              <w:rPr>
                <w:i/>
                <w:sz w:val="28"/>
                <w:szCs w:val="28"/>
                <w:highlight w:val="white"/>
              </w:rPr>
              <w:t>в части постановки на учет ребенка, планируемого к зачислению в Учреждение</w:t>
            </w:r>
          </w:p>
        </w:tc>
      </w:tr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spacing w:before="168"/>
              <w:ind w:firstLine="709"/>
              <w:jc w:val="both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Несоответствие заявителя категории лиц, имеющих право на предоставление Услуги;</w:t>
            </w:r>
          </w:p>
          <w:p w:rsidR="003B04E3" w:rsidRPr="004302F9" w:rsidRDefault="003B04E3" w:rsidP="00B34869">
            <w:pPr>
              <w:spacing w:before="168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2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  <w:tr w:rsidR="003B04E3" w:rsidRPr="004302F9">
        <w:tc>
          <w:tcPr>
            <w:tcW w:w="8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i/>
                <w:sz w:val="28"/>
                <w:szCs w:val="28"/>
              </w:rPr>
            </w:pPr>
            <w:r w:rsidRPr="004302F9">
              <w:rPr>
                <w:i/>
                <w:sz w:val="28"/>
                <w:szCs w:val="28"/>
              </w:rPr>
              <w:t xml:space="preserve">Исчерпывающий перечень оснований для отказа в предоставлении Услуги </w:t>
            </w:r>
            <w:r w:rsidRPr="004302F9">
              <w:rPr>
                <w:i/>
                <w:sz w:val="28"/>
                <w:szCs w:val="28"/>
                <w:highlight w:val="white"/>
              </w:rPr>
              <w:t xml:space="preserve">в части </w:t>
            </w:r>
            <w:r w:rsidRPr="004302F9">
              <w:rPr>
                <w:i/>
                <w:sz w:val="28"/>
                <w:szCs w:val="28"/>
              </w:rPr>
              <w:t>направления ребенка в Учреждение</w:t>
            </w:r>
          </w:p>
        </w:tc>
      </w:tr>
      <w:tr w:rsidR="003B04E3" w:rsidRPr="004302F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1.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Отказ заявителя от предоставленного места в Учреждении.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А - Г</w:t>
            </w:r>
          </w:p>
        </w:tc>
      </w:tr>
    </w:tbl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26"/>
          <w:headerReference w:type="default" r:id="rId27"/>
          <w:headerReference w:type="first" r:id="rId28"/>
          <w:pgSz w:w="11906" w:h="16838"/>
          <w:pgMar w:top="1134" w:right="851" w:bottom="1134" w:left="1418" w:header="567" w:footer="0" w:gutter="0"/>
          <w:pgNumType w:start="1"/>
          <w:cols w:space="720"/>
          <w:titlePg/>
        </w:sectPr>
      </w:pPr>
    </w:p>
    <w:p w:rsidR="006C728E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2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3B04E3" w:rsidP="00B34869">
      <w:pPr>
        <w:ind w:left="6237" w:firstLine="709"/>
        <w:outlineLvl w:val="0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outlineLvl w:val="0"/>
        <w:rPr>
          <w:sz w:val="28"/>
          <w:szCs w:val="28"/>
        </w:rPr>
      </w:pPr>
      <w:r w:rsidRPr="004302F9">
        <w:rPr>
          <w:b/>
          <w:sz w:val="28"/>
          <w:szCs w:val="28"/>
        </w:rPr>
        <w:t xml:space="preserve">Перечень </w:t>
      </w:r>
      <w:r w:rsidR="005D70FB" w:rsidRPr="004302F9">
        <w:rPr>
          <w:b/>
          <w:sz w:val="28"/>
          <w:szCs w:val="28"/>
        </w:rPr>
        <w:t>муниципальных</w:t>
      </w:r>
      <w:r w:rsidRPr="004302F9">
        <w:rPr>
          <w:b/>
          <w:sz w:val="28"/>
          <w:szCs w:val="28"/>
        </w:rPr>
        <w:t xml:space="preserve"> образовательных учреждений Тульской области, реализующих общеобразовательные программы дошкольного образования, подведомственные министерству образования Тульской области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Перечень</w:t>
      </w: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муниципальных образовательных организаций,</w:t>
      </w: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 xml:space="preserve">предоставляющих муниципальную услугу </w:t>
      </w: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"Постановка на учет и направление детей</w:t>
      </w: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 xml:space="preserve"> в образовательные</w:t>
      </w: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учреждения, реализующие образовательные</w:t>
      </w:r>
    </w:p>
    <w:p w:rsidR="00C64CAD" w:rsidRPr="004302F9" w:rsidRDefault="00C64CAD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программы дошкольного образования"</w:t>
      </w:r>
    </w:p>
    <w:p w:rsidR="00433F30" w:rsidRPr="004302F9" w:rsidRDefault="00433F30" w:rsidP="00B3486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Перечень</w:t>
      </w:r>
    </w:p>
    <w:p w:rsidR="00433F30" w:rsidRPr="004302F9" w:rsidRDefault="00433F30" w:rsidP="00B3486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муниципальных образовательных организаций,</w:t>
      </w:r>
    </w:p>
    <w:p w:rsidR="00433F30" w:rsidRPr="004302F9" w:rsidRDefault="00433F30" w:rsidP="00B3486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предоставляющих муниципальную услугу «Прием заявлений,</w:t>
      </w:r>
    </w:p>
    <w:p w:rsidR="00433F30" w:rsidRPr="004302F9" w:rsidRDefault="00433F30" w:rsidP="00B3486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постановка на учет и зачисление детей в образовательные</w:t>
      </w:r>
    </w:p>
    <w:p w:rsidR="00433F30" w:rsidRPr="004302F9" w:rsidRDefault="00433F30" w:rsidP="00B3486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учреждения, реализующие основную образовательную</w:t>
      </w:r>
    </w:p>
    <w:p w:rsidR="00433F30" w:rsidRPr="004302F9" w:rsidRDefault="00433F30" w:rsidP="00B3486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программу дошкольного образования»</w:t>
      </w:r>
    </w:p>
    <w:p w:rsidR="00433F30" w:rsidRPr="004302F9" w:rsidRDefault="00433F30" w:rsidP="00B34869">
      <w:pPr>
        <w:ind w:right="-11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2552"/>
        <w:gridCol w:w="1701"/>
        <w:gridCol w:w="2268"/>
      </w:tblGrid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autoSpaceDE w:val="0"/>
              <w:autoSpaceDN w:val="0"/>
              <w:ind w:firstLine="709"/>
              <w:rPr>
                <w:b/>
                <w:sz w:val="28"/>
                <w:szCs w:val="28"/>
              </w:rPr>
            </w:pPr>
            <w:r w:rsidRPr="004302F9">
              <w:rPr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552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autoSpaceDE w:val="0"/>
              <w:autoSpaceDN w:val="0"/>
              <w:ind w:firstLine="709"/>
              <w:rPr>
                <w:b/>
                <w:sz w:val="28"/>
                <w:szCs w:val="28"/>
              </w:rPr>
            </w:pPr>
            <w:r w:rsidRPr="004302F9">
              <w:rPr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1701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autoSpaceDE w:val="0"/>
              <w:autoSpaceDN w:val="0"/>
              <w:ind w:firstLine="709"/>
              <w:rPr>
                <w:b/>
                <w:sz w:val="28"/>
                <w:szCs w:val="28"/>
              </w:rPr>
            </w:pPr>
            <w:r w:rsidRPr="004302F9">
              <w:rPr>
                <w:b/>
                <w:sz w:val="28"/>
                <w:szCs w:val="28"/>
              </w:rPr>
              <w:t>График работы</w:t>
            </w:r>
          </w:p>
        </w:tc>
        <w:tc>
          <w:tcPr>
            <w:tcW w:w="2268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autoSpaceDE w:val="0"/>
              <w:autoSpaceDN w:val="0"/>
              <w:ind w:firstLine="709"/>
              <w:rPr>
                <w:b/>
                <w:sz w:val="28"/>
                <w:szCs w:val="28"/>
              </w:rPr>
            </w:pPr>
            <w:r w:rsidRPr="004302F9">
              <w:rPr>
                <w:b/>
                <w:sz w:val="28"/>
                <w:szCs w:val="28"/>
              </w:rPr>
              <w:t>Электронный адрес, адрес официального сайта в сети "Интернет"</w:t>
            </w:r>
          </w:p>
        </w:tc>
      </w:tr>
      <w:tr w:rsidR="00433F30" w:rsidRPr="004302F9" w:rsidTr="008A3C94">
        <w:trPr>
          <w:trHeight w:val="1356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№1»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 ул. Коммунистическая, д. 5а 8(48762)6-33-55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B34869">
            <w:pPr>
              <w:jc w:val="center"/>
              <w:rPr>
                <w:sz w:val="28"/>
                <w:szCs w:val="28"/>
                <w:u w:val="single"/>
              </w:rPr>
            </w:pPr>
            <w:hyperlink r:id="rId29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mdou1.nmsk@tularegion.org - https://ds1-novomoskovsk-r71.gosweb.gosuslugi.ru</w:t>
              </w:r>
            </w:hyperlink>
          </w:p>
        </w:tc>
      </w:tr>
      <w:tr w:rsidR="00433F30" w:rsidRPr="004302F9" w:rsidTr="008A3C94">
        <w:trPr>
          <w:trHeight w:val="1406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№3»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301681, Тульская обл.,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 мкр. Сокольники, ул. Советская, д.13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8(48762)90-6-95</w:t>
            </w:r>
          </w:p>
          <w:p w:rsidR="00433F30" w:rsidRPr="004302F9" w:rsidRDefault="00433F30" w:rsidP="00B34869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301680, Тульская обл.,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 мкр. Сокольники, ул. Ленина, д.13-а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8(48762)90-4-69</w:t>
            </w:r>
          </w:p>
          <w:p w:rsidR="00A01C9A" w:rsidRPr="004302F9" w:rsidRDefault="00A01C9A" w:rsidP="00A01C9A">
            <w:pPr>
              <w:rPr>
                <w:sz w:val="28"/>
                <w:szCs w:val="28"/>
              </w:rPr>
            </w:pPr>
          </w:p>
          <w:p w:rsidR="00A01C9A" w:rsidRPr="004302F9" w:rsidRDefault="00433F30" w:rsidP="00A01C9A">
            <w:pPr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301681, Тульская обл., </w:t>
            </w:r>
          </w:p>
          <w:p w:rsidR="00433F30" w:rsidRPr="004302F9" w:rsidRDefault="00433F30" w:rsidP="00A01C9A">
            <w:pPr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 мкр. Сокольники, ул. Советская/Гагарина, д. 17/13 8(48762)90-3-30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07.00 до 18.00</w:t>
            </w: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07.00 до 18.00</w:t>
            </w: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07.00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mdou3.nmsk@tularegion.org; https://ds3-novomoskovsk-r71.gosweb.gosuslugi.ru/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№6»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301654, Тульская обл., 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</w:t>
            </w:r>
            <w:r w:rsidR="00A01C9A" w:rsidRPr="004302F9">
              <w:rPr>
                <w:sz w:val="28"/>
                <w:szCs w:val="28"/>
              </w:rPr>
              <w:t>Новомосковск, ул. Депо, д. 19а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8(48762)2-73-22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mdou6.nmsk@tularegion.org    https://ds6-novomoskovsk-r71.gosweb.gosuslugi.ru</w:t>
            </w:r>
          </w:p>
        </w:tc>
      </w:tr>
      <w:tr w:rsidR="00433F30" w:rsidRPr="004302F9" w:rsidTr="008A3C94">
        <w:trPr>
          <w:trHeight w:val="1337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комбинированного вида №7»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301699, Новомосковский район,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п. Ширинский, ул.Луговая</w:t>
            </w:r>
            <w:r w:rsidR="00A01C9A" w:rsidRPr="004302F9">
              <w:rPr>
                <w:sz w:val="28"/>
                <w:szCs w:val="28"/>
              </w:rPr>
              <w:t>,</w:t>
            </w:r>
            <w:r w:rsidRPr="004302F9">
              <w:rPr>
                <w:sz w:val="28"/>
                <w:szCs w:val="28"/>
              </w:rPr>
              <w:t xml:space="preserve"> д.30   8(48762)9-23-42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mdou7sh.nmsk@tularegion.org   https://ds7-novomoskovsk-r71.gosweb.gosuslugi.ru/</w:t>
            </w:r>
          </w:p>
        </w:tc>
      </w:tr>
      <w:tr w:rsidR="00433F30" w:rsidRPr="004302F9" w:rsidTr="008A3C94">
        <w:trPr>
          <w:trHeight w:val="12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№9 «Родничок»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301664, г. Новомосковск, 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Коммунистическая, д. 2     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8(48762)6-33-66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B34869">
            <w:pPr>
              <w:jc w:val="center"/>
              <w:rPr>
                <w:sz w:val="28"/>
                <w:szCs w:val="28"/>
                <w:u w:val="single"/>
              </w:rPr>
            </w:pPr>
            <w:hyperlink r:id="rId30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mdou9.nmsk@tularegion.orghttps://ds9-novomoskovsk-r71.gosweb.gosuslugi.ru/</w:t>
              </w:r>
            </w:hyperlink>
          </w:p>
        </w:tc>
      </w:tr>
      <w:tr w:rsidR="00433F30" w:rsidRPr="004302F9" w:rsidTr="008A3C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№10» д.Холтобино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301653, Тульская область, Новомосковский район,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д. Холтобино 8(48762)91-1-58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7.30 до 17.30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3F30" w:rsidRPr="004302F9" w:rsidRDefault="00C922F8" w:rsidP="00B34869">
            <w:pPr>
              <w:jc w:val="center"/>
              <w:rPr>
                <w:sz w:val="28"/>
                <w:szCs w:val="28"/>
              </w:rPr>
            </w:pPr>
            <w:hyperlink r:id="rId31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https://ds10-xoltobino-r71.gosweb.gosuslugi.ru/ mdou10hol.nmsk@tularegion.org</w:t>
              </w:r>
            </w:hyperlink>
          </w:p>
        </w:tc>
      </w:tr>
      <w:tr w:rsidR="00433F30" w:rsidRPr="004302F9" w:rsidTr="008A3C94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№11»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301665,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 ул. Демкина, д. 6а 8(48762) 4-18-97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mdou11.nmsk@tularegion.org,                                                                   ds11-novomoskovsk-r71.gosveb.gosuslugi.ru</w:t>
            </w:r>
          </w:p>
        </w:tc>
      </w:tr>
      <w:tr w:rsidR="00433F30" w:rsidRPr="004302F9" w:rsidTr="008A3C94">
        <w:trPr>
          <w:trHeight w:val="1067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комбинированного вида №14» с.Спасское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301686, Тульская обл, Новомосковский р-н, с. Спасское, ул. Центральная, д.9а   8(48762)95431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7.00 – 17.30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mdou14.nmsk@tularegion.org                                     https://ds14-spasskoe-r71.gosweb.gosuslugi.ru/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№16»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301654, Тульская область, г. Новомосковск, ул. Депо, д.21 А 8(48762)3-31-44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B34869">
            <w:pPr>
              <w:jc w:val="center"/>
              <w:rPr>
                <w:sz w:val="28"/>
                <w:szCs w:val="28"/>
                <w:u w:val="single"/>
              </w:rPr>
            </w:pPr>
            <w:hyperlink r:id="rId32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https://ds16-novomoskovsk-r71.gosweb.gosuslugi.ru/</w:t>
              </w:r>
            </w:hyperlink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№17»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301666, Тульская область,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г. Новомосковск,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Парковая, д.4-а                            8(48762)53393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mdou17.nmsk@tularegion.org                                https://ds17-novomoskovsk-r71.gosweb.gosuslugi.ru/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19»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Тульская обл., 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Свердлова д. 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 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mdou19.nmsk@tularegion.org, https://ds19-novomoskovsk-r71.gosweb.gosuslugi.ru/</w:t>
            </w:r>
          </w:p>
        </w:tc>
      </w:tr>
      <w:tr w:rsidR="00433F30" w:rsidRPr="004302F9" w:rsidTr="008A3C94">
        <w:trPr>
          <w:trHeight w:val="1020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комбинированного вида №20»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Тульская обл., 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Садовского, д.17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8(48762)6-17-67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mdou20.nmsk@tularegion.org                              https://ds20-novomoskovsk-r71.gosweb.gosuslugi.ru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№21»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301668, Тульская обл.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г, Новомосковск, 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ул, Мира д.54Г</w:t>
            </w:r>
          </w:p>
          <w:p w:rsidR="00433F30" w:rsidRPr="004302F9" w:rsidRDefault="00433F30" w:rsidP="00B34869">
            <w:pPr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 (48762)4-48-74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7.30 до 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mdou21.nmsk@tularegion.org                              https://ds21-novomoskovsk-r71.gosweb.gosuslugi.ru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№25»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301665, Тульская область, </w:t>
            </w:r>
          </w:p>
          <w:p w:rsidR="00A01C9A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Демкина, д. 8-а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8(48762)4-64-78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06.30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B34869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mdou25.nmsk@tularegion.org      https://ds25-novomoskovsk-r71.gosweb.gosuslugi.ru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№28»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301661 Тульская область, г. Новомосковск, ул. Садовая, дом 5-а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8(48762)7-24-26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07.00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mdou28nmsk@tularegion.org        https://ds28-novomoskovsk-r71.gosweb.gosuslugi.r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№29 пос. Коммунаров»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301698, Тульская обл., Новомосковский район,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пос. Коммунаров,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Молодежная д. 6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8(48762)91-4-89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mdou29kom.nmsk@tularegion.org     https://ds29-kommunarov-r71.gosweb.gosuslugi.ru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301666, Тульская область,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Рязанское шоссе, д. 7а</w:t>
            </w:r>
          </w:p>
          <w:p w:rsidR="00433F30" w:rsidRPr="004302F9" w:rsidRDefault="00433F30" w:rsidP="00776612">
            <w:pPr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 (48762) 5-34-44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mdou32.nmsk@tularegion.org   https://ds32-novomoskovsk.gosuslugi.ru/</w:t>
            </w:r>
          </w:p>
        </w:tc>
      </w:tr>
      <w:tr w:rsidR="00433F30" w:rsidRPr="004302F9" w:rsidTr="008A3C94">
        <w:trPr>
          <w:trHeight w:val="1146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№33»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301668, Тульская область,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Есенина, д. 3а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 (48762) 4-07-30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mdou33.nmsk@tularegion.org   https://ds33-novomoskovsk.gosuslugi.ru/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 34 «Радуга»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301663, Тульская область,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Дон</w:t>
            </w:r>
            <w:r w:rsidR="00A01C9A" w:rsidRPr="004302F9">
              <w:rPr>
                <w:sz w:val="28"/>
                <w:szCs w:val="28"/>
              </w:rPr>
              <w:t>ская, д. 10а</w:t>
            </w:r>
            <w:r w:rsidRPr="004302F9">
              <w:rPr>
                <w:sz w:val="28"/>
                <w:szCs w:val="28"/>
              </w:rPr>
              <w:t xml:space="preserve"> 8(48762) 2-54-35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https://ds34-novomoskovsk-r71.gosweb.gosuslugi.ru mdou34.nmsk@tularegion.org</w:t>
            </w:r>
          </w:p>
        </w:tc>
      </w:tr>
      <w:tr w:rsidR="00433F30" w:rsidRPr="004302F9" w:rsidTr="008A3C94">
        <w:trPr>
          <w:trHeight w:val="1144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№36»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Тульская область,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433F30" w:rsidRPr="004302F9" w:rsidRDefault="00A01C9A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Калинина д.3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8(48762)6-13-46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Тульская область,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Л. Толстого д.6а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8(48762)6-25-45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https://ds36-novomoskovsk-r71.gosweb.gosuslugi.ru/    mdou36.nmsk@tularegion.org</w:t>
            </w:r>
          </w:p>
        </w:tc>
      </w:tr>
      <w:tr w:rsidR="00433F30" w:rsidRPr="004302F9" w:rsidTr="008A3C94">
        <w:trPr>
          <w:trHeight w:val="1727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– детский сад № 37»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301680, Тульская область,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г. Новомосковск, мкр. Сокольники,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Шахтерская,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д. 10-А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8(48762)90-4-49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776612">
            <w:pPr>
              <w:jc w:val="center"/>
              <w:rPr>
                <w:sz w:val="28"/>
                <w:szCs w:val="28"/>
                <w:u w:val="single"/>
              </w:rPr>
            </w:pPr>
            <w:hyperlink r:id="rId33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mdou37.nmsk@tularegion.org/https://ds37-novomoskovsk-r71.gosweb.gosuslugi.ru/</w:t>
              </w:r>
            </w:hyperlink>
          </w:p>
        </w:tc>
      </w:tr>
      <w:tr w:rsidR="00433F30" w:rsidRPr="004302F9" w:rsidTr="008A3C94">
        <w:trPr>
          <w:trHeight w:val="1419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38»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301670, Тульская область, </w:t>
            </w:r>
          </w:p>
          <w:p w:rsidR="00A01C9A" w:rsidRPr="004302F9" w:rsidRDefault="00A01C9A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Трудовой</w:t>
            </w:r>
            <w:r w:rsidR="00776612" w:rsidRPr="004302F9">
              <w:rPr>
                <w:sz w:val="28"/>
                <w:szCs w:val="28"/>
              </w:rPr>
              <w:t xml:space="preserve"> проезд</w:t>
            </w:r>
            <w:r w:rsidR="00A01C9A" w:rsidRPr="004302F9">
              <w:rPr>
                <w:sz w:val="28"/>
                <w:szCs w:val="28"/>
              </w:rPr>
              <w:t>, д.</w:t>
            </w:r>
            <w:r w:rsidR="00776612" w:rsidRPr="004302F9">
              <w:rPr>
                <w:sz w:val="28"/>
                <w:szCs w:val="28"/>
              </w:rPr>
              <w:t xml:space="preserve"> 13/14 </w:t>
            </w:r>
            <w:r w:rsidRPr="004302F9">
              <w:rPr>
                <w:sz w:val="28"/>
                <w:szCs w:val="28"/>
              </w:rPr>
              <w:t>8(48762)4-25-24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mdou38.nmsk@tularegion.org, https://ds38-novomoskovsk-r71.gosweb.gosuslugi.ru/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№40 «Ладошки»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301650,</w:t>
            </w:r>
          </w:p>
          <w:p w:rsidR="00A01C9A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Садовского, д.33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8(48762)5-14-16</w:t>
            </w:r>
          </w:p>
          <w:p w:rsidR="00433F30" w:rsidRPr="004302F9" w:rsidRDefault="00433F30" w:rsidP="00A01C9A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301650, г. Новомосковск, ул. Московская, д.34-а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8(48762)5-14-16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https://ds40-novomoskovsk-r71.gosweb.gosuslugi.ru/ mdou40.nmsk@tularegion.org</w:t>
            </w:r>
          </w:p>
        </w:tc>
      </w:tr>
      <w:tr w:rsidR="00433F30" w:rsidRPr="004302F9" w:rsidTr="008A3C94">
        <w:trPr>
          <w:trHeight w:val="1166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№41»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Калинина, д. 32-а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 5-10-89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mdou41.nmsk@tularegion.org    https://ds41-novomoskovsk-r71.gosweb.gosuslugi.ru/</w:t>
            </w:r>
          </w:p>
        </w:tc>
      </w:tr>
      <w:tr w:rsidR="00433F30" w:rsidRPr="004302F9" w:rsidTr="008A3C94">
        <w:trPr>
          <w:trHeight w:val="1182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№44 «Звёздочки»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301663,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Д</w:t>
            </w:r>
            <w:r w:rsidR="00776612" w:rsidRPr="004302F9">
              <w:rPr>
                <w:sz w:val="28"/>
                <w:szCs w:val="28"/>
              </w:rPr>
              <w:t>онская, д. 1а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8(48762)4-55-16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301663,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</w:t>
            </w:r>
            <w:r w:rsidR="00776612" w:rsidRPr="004302F9">
              <w:rPr>
                <w:sz w:val="28"/>
                <w:szCs w:val="28"/>
              </w:rPr>
              <w:t>овомосковск,</w:t>
            </w:r>
          </w:p>
          <w:p w:rsidR="00776612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Донская, д. 4а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8(48762)4-23-10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mdou44.nmsk@tularegion.org                                                          https://ds44-novomoskovsk-r71.gosweb.gosuslugi.ru/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47»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301662,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Мира, д.12-б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8(48762)4-77-49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mdou47.nmsk@tularegion.org ds47-novomoskovsk-r71.gosweb.gosuslugi.ru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 50»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12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301662, Тульская область, </w:t>
            </w:r>
          </w:p>
          <w:p w:rsidR="00A01C9A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</w:t>
            </w:r>
            <w:r w:rsidR="00433F30" w:rsidRPr="004302F9">
              <w:rPr>
                <w:sz w:val="28"/>
                <w:szCs w:val="28"/>
              </w:rPr>
              <w:t xml:space="preserve"> Новомосковск,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Зеленая, д. 7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8(48762)6-35-03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776612">
            <w:pPr>
              <w:jc w:val="center"/>
              <w:rPr>
                <w:sz w:val="28"/>
                <w:szCs w:val="28"/>
                <w:u w:val="single"/>
              </w:rPr>
            </w:pPr>
            <w:hyperlink r:id="rId34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 xml:space="preserve">mdou50.nmsk@tularegion.org </w:t>
              </w:r>
              <w:r w:rsidR="00433F30" w:rsidRPr="004302F9">
                <w:rPr>
                  <w:sz w:val="28"/>
                  <w:szCs w:val="28"/>
                  <w:u w:val="single"/>
                </w:rPr>
                <w:br/>
              </w:r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https://ds50-novomoskovsk-r71.gosweb.gosuslugi.ru</w:t>
              </w:r>
            </w:hyperlink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№51»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301657, </w:t>
            </w:r>
            <w:r w:rsidR="00776612" w:rsidRPr="004302F9">
              <w:rPr>
                <w:sz w:val="28"/>
                <w:szCs w:val="28"/>
              </w:rPr>
              <w:t>г.</w:t>
            </w:r>
            <w:r w:rsidRPr="004302F9">
              <w:rPr>
                <w:sz w:val="28"/>
                <w:szCs w:val="28"/>
              </w:rPr>
              <w:t>Новомосковск, ул.Школьная,10</w:t>
            </w:r>
            <w:r w:rsidR="00776612" w:rsidRPr="004302F9">
              <w:rPr>
                <w:sz w:val="28"/>
                <w:szCs w:val="28"/>
              </w:rPr>
              <w:t>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8(48762)6-74-87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https://ds51-novomoskovsk-r71.gosweb.gosuslugi.ru/ mdou51.nmsk@tularegion.org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№52»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 Новомосковск,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Куйбышева, д. 12-а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8(48762)3-94-64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7.00 до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mdou52.nmsk@tularegion.org</w:t>
            </w:r>
            <w:r w:rsidRPr="004302F9">
              <w:rPr>
                <w:sz w:val="28"/>
                <w:szCs w:val="28"/>
                <w:u w:val="single"/>
              </w:rPr>
              <w:br/>
              <w:t>https://ds52-novomoskovsk-r71.gosweb.gosuslugi.ru/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 вид</w:t>
            </w:r>
            <w:r w:rsidR="00776612" w:rsidRPr="004302F9">
              <w:rPr>
                <w:sz w:val="28"/>
                <w:szCs w:val="28"/>
              </w:rPr>
              <w:t>а</w:t>
            </w:r>
            <w:r w:rsidRPr="004302F9">
              <w:rPr>
                <w:sz w:val="28"/>
                <w:szCs w:val="28"/>
              </w:rPr>
              <w:t xml:space="preserve"> № 53»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301657,</w:t>
            </w:r>
          </w:p>
          <w:p w:rsidR="00776612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</w:t>
            </w:r>
            <w:r w:rsidR="00433F30" w:rsidRPr="004302F9">
              <w:rPr>
                <w:sz w:val="28"/>
                <w:szCs w:val="28"/>
              </w:rPr>
              <w:t>Новомо</w:t>
            </w:r>
            <w:r w:rsidRPr="004302F9">
              <w:rPr>
                <w:sz w:val="28"/>
                <w:szCs w:val="28"/>
              </w:rPr>
              <w:t>сковск, ул.Космонавтов,3а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8(48762)3-73-52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http://mdou53.nmsk@tularegion,org     https://ds53-novomoskovsk-r71.gosweb.gosuslugi.ru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 54»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301657,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Космонавтов,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д. 25</w:t>
            </w:r>
          </w:p>
          <w:p w:rsidR="00433F30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 (48762)</w:t>
            </w:r>
            <w:r w:rsidR="00433F30" w:rsidRPr="004302F9">
              <w:rPr>
                <w:sz w:val="28"/>
                <w:szCs w:val="28"/>
              </w:rPr>
              <w:t>3</w:t>
            </w:r>
            <w:r w:rsidRPr="004302F9">
              <w:rPr>
                <w:sz w:val="28"/>
                <w:szCs w:val="28"/>
              </w:rPr>
              <w:t>-</w:t>
            </w:r>
            <w:r w:rsidR="00433F30" w:rsidRPr="004302F9">
              <w:rPr>
                <w:sz w:val="28"/>
                <w:szCs w:val="28"/>
              </w:rPr>
              <w:t>78</w:t>
            </w:r>
            <w:r w:rsidRPr="004302F9">
              <w:rPr>
                <w:sz w:val="28"/>
                <w:szCs w:val="28"/>
              </w:rPr>
              <w:t>-</w:t>
            </w:r>
            <w:r w:rsidR="00433F30" w:rsidRPr="004302F9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mdou54.nmsk@tularegion.org         https://ds54-novomoskovsk-r71.gosweb.gosuslugi.ru/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№55»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301665, г.</w:t>
            </w:r>
            <w:r w:rsidR="00433F30" w:rsidRPr="004302F9">
              <w:rPr>
                <w:sz w:val="28"/>
                <w:szCs w:val="28"/>
              </w:rPr>
              <w:t>Новомосковск,</w:t>
            </w:r>
          </w:p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Дружбы, д. 5а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 4-63-56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</w:t>
            </w:r>
            <w:r w:rsidR="00A01C9A" w:rsidRPr="004302F9">
              <w:rPr>
                <w:sz w:val="28"/>
                <w:szCs w:val="28"/>
              </w:rPr>
              <w:t>-</w:t>
            </w:r>
            <w:r w:rsidR="00433F30" w:rsidRPr="004302F9">
              <w:rPr>
                <w:sz w:val="28"/>
                <w:szCs w:val="28"/>
              </w:rPr>
              <w:t>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mbdou55.nmsk@tularegion.org, https://ds55-novomoskovsk-r71.gosweb.gosuslugi.ru/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– детский сад №56»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301657,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Космонавтов, </w:t>
            </w:r>
          </w:p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д. 16 </w:t>
            </w:r>
          </w:p>
          <w:p w:rsidR="00433F30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</w:t>
            </w:r>
            <w:r w:rsidR="00433F30" w:rsidRPr="004302F9">
              <w:rPr>
                <w:sz w:val="28"/>
                <w:szCs w:val="28"/>
              </w:rPr>
              <w:t>48762</w:t>
            </w:r>
            <w:r w:rsidRPr="004302F9">
              <w:rPr>
                <w:sz w:val="28"/>
                <w:szCs w:val="28"/>
              </w:rPr>
              <w:t>)</w:t>
            </w:r>
            <w:r w:rsidR="00433F30" w:rsidRPr="004302F9">
              <w:rPr>
                <w:sz w:val="28"/>
                <w:szCs w:val="28"/>
              </w:rPr>
              <w:t>3</w:t>
            </w:r>
            <w:r w:rsidRPr="004302F9">
              <w:rPr>
                <w:sz w:val="28"/>
                <w:szCs w:val="28"/>
              </w:rPr>
              <w:t>-</w:t>
            </w:r>
            <w:r w:rsidR="00433F30" w:rsidRPr="004302F9">
              <w:rPr>
                <w:sz w:val="28"/>
                <w:szCs w:val="28"/>
              </w:rPr>
              <w:t>02-10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776612">
            <w:pPr>
              <w:jc w:val="center"/>
              <w:rPr>
                <w:sz w:val="28"/>
                <w:szCs w:val="28"/>
                <w:u w:val="single"/>
              </w:rPr>
            </w:pPr>
            <w:hyperlink r:id="rId35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 xml:space="preserve">https://ds56-novomoskovsk-r71.gosweb.gosuslugi.ru/ </w:t>
              </w:r>
            </w:hyperlink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58»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301665, </w:t>
            </w:r>
          </w:p>
          <w:p w:rsidR="00A01C9A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</w:t>
            </w:r>
            <w:r w:rsidR="00776612" w:rsidRPr="004302F9">
              <w:rPr>
                <w:sz w:val="28"/>
                <w:szCs w:val="28"/>
              </w:rPr>
              <w:t>московск,</w:t>
            </w:r>
          </w:p>
          <w:p w:rsidR="00776612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Березовая, </w:t>
            </w:r>
          </w:p>
          <w:p w:rsidR="00776612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д. 5а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 6-08-67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mbdou58.nmsk@tularegion.org, https://ds58-novomoskovsk-r71.gosweb.gosuslugi.ru/</w:t>
            </w:r>
          </w:p>
        </w:tc>
      </w:tr>
      <w:tr w:rsidR="00433F30" w:rsidRPr="004302F9" w:rsidTr="008A3C94">
        <w:trPr>
          <w:trHeight w:val="1208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№59»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12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301664,</w:t>
            </w:r>
          </w:p>
          <w:p w:rsidR="008A3C94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</w:t>
            </w:r>
            <w:r w:rsidR="00433F30" w:rsidRPr="004302F9">
              <w:rPr>
                <w:sz w:val="28"/>
                <w:szCs w:val="28"/>
              </w:rPr>
              <w:t xml:space="preserve"> Новомосковск,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 </w:t>
            </w:r>
            <w:r w:rsidR="00776612" w:rsidRPr="004302F9">
              <w:rPr>
                <w:sz w:val="28"/>
                <w:szCs w:val="28"/>
              </w:rPr>
              <w:t>Маяковского, д.4а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8(48762)6-14-76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6:30 до 18:30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mdou59.nmsk@tularegion.org, https://ds59-novomoskovsk-r71.gosweb.gosuslugi.ru/</w:t>
            </w:r>
          </w:p>
        </w:tc>
      </w:tr>
      <w:tr w:rsidR="00433F30" w:rsidRPr="004302F9" w:rsidTr="008A3C94">
        <w:trPr>
          <w:trHeight w:val="1156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общеобразовательное учреждение «Центр образования № 1»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301650, г.Новомосковск,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ул.Присягина, </w:t>
            </w:r>
            <w:r w:rsidR="00776612" w:rsidRPr="004302F9">
              <w:rPr>
                <w:sz w:val="28"/>
                <w:szCs w:val="28"/>
              </w:rPr>
              <w:t>д.9А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8(48762)7-01-91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301664, </w:t>
            </w: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Шахтеров, д. 10а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8(48762)3-87-37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18:00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776612">
            <w:pPr>
              <w:jc w:val="center"/>
              <w:rPr>
                <w:sz w:val="28"/>
                <w:szCs w:val="28"/>
                <w:u w:val="single"/>
              </w:rPr>
            </w:pPr>
            <w:hyperlink r:id="rId36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co1.do.nmsk@tularegion.org                             co1.do8.nmsk@tularegion.org</w:t>
              </w:r>
            </w:hyperlink>
          </w:p>
        </w:tc>
      </w:tr>
      <w:tr w:rsidR="00433F30" w:rsidRPr="004302F9" w:rsidTr="008A3C94">
        <w:trPr>
          <w:trHeight w:val="1092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общеобразовательное учреждение «Центр образования № 4»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301650,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</w:t>
            </w:r>
            <w:r w:rsidR="00776612" w:rsidRPr="004302F9">
              <w:rPr>
                <w:sz w:val="28"/>
                <w:szCs w:val="28"/>
              </w:rPr>
              <w:t>сковск, ул.Дзержинского</w:t>
            </w:r>
            <w:r w:rsidR="008A3C94" w:rsidRPr="004302F9">
              <w:rPr>
                <w:sz w:val="28"/>
                <w:szCs w:val="28"/>
              </w:rPr>
              <w:t>,</w:t>
            </w:r>
            <w:r w:rsidRPr="004302F9">
              <w:rPr>
                <w:sz w:val="28"/>
                <w:szCs w:val="28"/>
              </w:rPr>
              <w:t xml:space="preserve"> д.24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8(48762)6-39-55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06.30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https://co4novomoskovsk-r71.gosuslugi.ru/ ;  mdou31@tularegion.ru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общеобразовательное учреждение «Центр образования № 9»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301659, </w:t>
            </w:r>
          </w:p>
          <w:p w:rsidR="008A3C94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</w:t>
            </w:r>
            <w:r w:rsidR="00433F30" w:rsidRPr="004302F9">
              <w:rPr>
                <w:sz w:val="28"/>
                <w:szCs w:val="28"/>
              </w:rPr>
              <w:t>московс</w:t>
            </w:r>
            <w:r w:rsidRPr="004302F9">
              <w:rPr>
                <w:sz w:val="28"/>
                <w:szCs w:val="28"/>
              </w:rPr>
              <w:t xml:space="preserve">к, </w:t>
            </w:r>
          </w:p>
          <w:p w:rsidR="00433F30" w:rsidRPr="004302F9" w:rsidRDefault="00776612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Коммунистическая, д. 22а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8(48762)3-26-06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301659,</w:t>
            </w: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г. Новомосковск,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Коммунистическая, д. 37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8(48762)7-33-32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06:30 до 18.30</w:t>
            </w:r>
          </w:p>
          <w:p w:rsidR="00433F30" w:rsidRPr="004302F9" w:rsidRDefault="00433F30" w:rsidP="0077661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8A3C94" w:rsidRPr="004302F9" w:rsidRDefault="008A3C94" w:rsidP="00776612">
            <w:pPr>
              <w:jc w:val="center"/>
              <w:rPr>
                <w:sz w:val="28"/>
                <w:szCs w:val="28"/>
              </w:rPr>
            </w:pPr>
          </w:p>
          <w:p w:rsidR="008A3C94" w:rsidRPr="004302F9" w:rsidRDefault="008A3C94" w:rsidP="00776612">
            <w:pPr>
              <w:jc w:val="center"/>
              <w:rPr>
                <w:sz w:val="28"/>
                <w:szCs w:val="28"/>
              </w:rPr>
            </w:pPr>
          </w:p>
          <w:p w:rsidR="008A3C94" w:rsidRPr="004302F9" w:rsidRDefault="008A3C94" w:rsidP="00776612">
            <w:pPr>
              <w:jc w:val="center"/>
              <w:rPr>
                <w:sz w:val="28"/>
                <w:szCs w:val="28"/>
              </w:rPr>
            </w:pP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https://czentrobrazovaniya9novomoskovsk-r71.gosuslugi.ru/ ; co9.nmsk@tularegion.org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«Центр образования №10»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301651, </w:t>
            </w:r>
            <w:r w:rsidR="00776612" w:rsidRPr="004302F9">
              <w:rPr>
                <w:sz w:val="28"/>
                <w:szCs w:val="28"/>
              </w:rPr>
              <w:t>г.Новомосковск, ул.Ударная, д.9</w:t>
            </w:r>
            <w:r w:rsidRPr="004302F9">
              <w:rPr>
                <w:sz w:val="28"/>
                <w:szCs w:val="28"/>
              </w:rPr>
              <w:t xml:space="preserve"> 8(48762)7-15-14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co10.nmsk@tularegion.org;        https://czentrobrazovaniya10novomoskovsk-r71.gosweb.gosuslugi.ru/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«Центр образования № 11»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301652, </w:t>
            </w: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Аварийная, 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д.12 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8(48762)2-96-22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12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co11.nmsk@tularegion.org, https://czentrobrazovaniya11novomoskovsk-r71.gosweb.gosuslugi.ru/svedeniya-ob-obrazovatelnoy-organizatsii/organizatsiya-pitaniya/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общеобразовательное учреждение «Центр образования № 14»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301661 </w:t>
            </w:r>
          </w:p>
          <w:p w:rsidR="008A3C94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г. Новомосковск,</w:t>
            </w:r>
          </w:p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Олимпийская,</w:t>
            </w:r>
            <w:r w:rsidR="00776612" w:rsidRPr="004302F9">
              <w:rPr>
                <w:sz w:val="28"/>
                <w:szCs w:val="28"/>
              </w:rPr>
              <w:t xml:space="preserve"> д.</w:t>
            </w:r>
            <w:r w:rsidRPr="004302F9">
              <w:rPr>
                <w:sz w:val="28"/>
                <w:szCs w:val="28"/>
              </w:rPr>
              <w:t>13 А                                                                    8(48762) 7-02-11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</w:t>
            </w:r>
            <w:r w:rsidR="00776612" w:rsidRPr="004302F9">
              <w:rPr>
                <w:sz w:val="28"/>
                <w:szCs w:val="28"/>
              </w:rPr>
              <w:t>онедельник-пят</w:t>
            </w:r>
            <w:r w:rsidRPr="004302F9">
              <w:rPr>
                <w:sz w:val="28"/>
                <w:szCs w:val="28"/>
              </w:rPr>
              <w:t>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776612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mdou57.nmsk@tularegoin.org                                                                  https://shkola14novomoskovsk-r71.gosweb.gosuslugi.ru/</w:t>
            </w:r>
          </w:p>
        </w:tc>
      </w:tr>
      <w:tr w:rsidR="00433F30" w:rsidRPr="004302F9" w:rsidTr="008A3C94">
        <w:trPr>
          <w:trHeight w:val="1131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бюджетное общеобразовательное учреждение «Центр образования № 23»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301666,</w:t>
            </w:r>
          </w:p>
          <w:p w:rsidR="008A3C94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г. Новомосковск,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 ул. </w:t>
            </w:r>
            <w:r w:rsidR="00776612" w:rsidRPr="004302F9">
              <w:rPr>
                <w:sz w:val="28"/>
                <w:szCs w:val="28"/>
              </w:rPr>
              <w:t>Парковая</w:t>
            </w:r>
            <w:r w:rsidRPr="004302F9">
              <w:rPr>
                <w:sz w:val="28"/>
                <w:szCs w:val="28"/>
              </w:rPr>
              <w:t xml:space="preserve">,д </w:t>
            </w:r>
            <w:r w:rsidR="00776612" w:rsidRPr="004302F9">
              <w:rPr>
                <w:sz w:val="28"/>
                <w:szCs w:val="28"/>
              </w:rPr>
              <w:t>16а</w:t>
            </w:r>
            <w:r w:rsidRPr="004302F9">
              <w:rPr>
                <w:sz w:val="28"/>
                <w:szCs w:val="28"/>
              </w:rPr>
              <w:t xml:space="preserve"> 8(48762)</w:t>
            </w:r>
            <w:r w:rsidR="00A01C9A" w:rsidRPr="004302F9">
              <w:rPr>
                <w:sz w:val="28"/>
                <w:szCs w:val="28"/>
              </w:rPr>
              <w:t>2-33-84</w:t>
            </w: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301666, </w:t>
            </w:r>
          </w:p>
          <w:p w:rsidR="008A3C94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ул. Северодонецкая,</w:t>
            </w: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д 3а</w:t>
            </w: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8(48762)5-44-66</w:t>
            </w: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</w:t>
            </w:r>
            <w:r w:rsidR="00433F30" w:rsidRPr="004302F9">
              <w:rPr>
                <w:sz w:val="28"/>
                <w:szCs w:val="28"/>
              </w:rPr>
              <w:t>.</w:t>
            </w:r>
            <w:r w:rsidRPr="004302F9">
              <w:rPr>
                <w:sz w:val="28"/>
                <w:szCs w:val="28"/>
              </w:rPr>
              <w:t>30 до 18.3</w:t>
            </w:r>
            <w:r w:rsidR="00433F30" w:rsidRPr="004302F9">
              <w:rPr>
                <w:sz w:val="28"/>
                <w:szCs w:val="28"/>
              </w:rPr>
              <w:t>0</w:t>
            </w: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</w:p>
          <w:p w:rsidR="00A01C9A" w:rsidRPr="004302F9" w:rsidRDefault="00A01C9A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co23.nmsk@tularegion.org    https://shkola14novomoskovsk-r71.gosweb.gosuslugi.ru/</w:t>
            </w:r>
            <w:r w:rsidRPr="004302F9">
              <w:rPr>
                <w:sz w:val="28"/>
                <w:szCs w:val="28"/>
                <w:u w:val="single"/>
              </w:rPr>
              <w:br/>
              <w:t>https://czentrobrazovaniya23novomoskovsk-r71.gosweb.gosuslugi.ru</w:t>
            </w:r>
          </w:p>
        </w:tc>
      </w:tr>
      <w:tr w:rsidR="00433F30" w:rsidRPr="004302F9" w:rsidTr="008A3C94">
        <w:trPr>
          <w:trHeight w:val="1118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«Центр образования № 24»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C94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301692, </w:t>
            </w:r>
          </w:p>
          <w:p w:rsidR="00A01C9A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г. Новомосковск, 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ул .Маклец, д.7 8(48762)21621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07.00 до 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A01C9A">
            <w:pPr>
              <w:jc w:val="center"/>
              <w:rPr>
                <w:sz w:val="28"/>
                <w:szCs w:val="28"/>
                <w:u w:val="single"/>
              </w:rPr>
            </w:pPr>
            <w:hyperlink r:id="rId37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https://czentrobrazovaniya24novomoskovsk-r71.gosweb.gosuslugi.ru/</w:t>
              </w:r>
            </w:hyperlink>
          </w:p>
        </w:tc>
      </w:tr>
      <w:tr w:rsidR="00433F30" w:rsidRPr="004302F9" w:rsidTr="008A3C94">
        <w:trPr>
          <w:trHeight w:val="1364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«Первомайский центр образования»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301691, Тульская обл.. Новомосковский р-он., пос. первомайский ул. Школьная д.4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8(48762)93-5-04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07.30 до 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C922F8" w:rsidP="00A01C9A">
            <w:pPr>
              <w:jc w:val="center"/>
              <w:rPr>
                <w:sz w:val="28"/>
                <w:szCs w:val="28"/>
                <w:u w:val="single"/>
              </w:rPr>
            </w:pPr>
            <w:hyperlink r:id="rId38" w:history="1">
              <w:r w:rsidR="00433F30" w:rsidRPr="004302F9">
                <w:rPr>
                  <w:rStyle w:val="af2"/>
                  <w:color w:val="auto"/>
                  <w:sz w:val="28"/>
                  <w:szCs w:val="28"/>
                </w:rPr>
                <w:t>https://czentrobrazovaniyapervomajskij-r71.gosweb.gosuslugi.ru/</w:t>
              </w:r>
            </w:hyperlink>
          </w:p>
        </w:tc>
      </w:tr>
      <w:tr w:rsidR="00433F30" w:rsidRPr="004302F9" w:rsidTr="008A3C94">
        <w:trPr>
          <w:trHeight w:val="1146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«Гремячевский центр образования»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301682, Тульская область, Новомосковский район, с. Гремячее, ул. Школьная, д. 23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8(48762)94-364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Понедельник-пятница с 07.30 до 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grem.nmsk@tularegion.org, https://czentrobrazovaniyagremyachevskij-r71.gosweb.gosuslugi.ru/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«Правдинский центр образования»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301697, Тульская область, Новомосковский район, п. Правда, ул. Центральная д.19а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8(48762)91-5-21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Понедельник- пятница с 7.00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pravd.nmsk@tularegion.org,  https://czentrobrazovaniyapravdinskij-r71.gosuslugi.ru</w:t>
            </w:r>
          </w:p>
        </w:tc>
      </w:tr>
      <w:tr w:rsidR="00433F30" w:rsidRPr="004302F9" w:rsidTr="008A3C94">
        <w:trPr>
          <w:trHeight w:val="1170"/>
        </w:trPr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«Савинский центр образования»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301683, Тульская область, Новомосковский район, д. Савино, ул. Центральная, д.1а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8(48762)94-8-24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7.30 до 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savin.nmsk@tularegion.org, https://czentrobrazovaniyasavinskij-r71.gosweb.gosuslugi.ru</w:t>
            </w:r>
          </w:p>
        </w:tc>
      </w:tr>
      <w:tr w:rsidR="00433F30" w:rsidRPr="004302F9" w:rsidTr="008A3C94">
        <w:tc>
          <w:tcPr>
            <w:tcW w:w="567" w:type="dxa"/>
            <w:shd w:val="clear" w:color="auto" w:fill="auto"/>
          </w:tcPr>
          <w:p w:rsidR="00433F30" w:rsidRPr="004302F9" w:rsidRDefault="00433F30" w:rsidP="00B348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Муниципальное казенное общеобразовательное учреждение «Краснобогатырский центр образования»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301685, Тульская обл., Новомосковский р-он, п. Красный богатырь, ул. Школьная, д. 5</w:t>
            </w:r>
          </w:p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8(48762)93-7-79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Понедельник - пятница с 7.00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30" w:rsidRPr="004302F9" w:rsidRDefault="00433F30" w:rsidP="00A01C9A">
            <w:pPr>
              <w:jc w:val="center"/>
              <w:rPr>
                <w:sz w:val="28"/>
                <w:szCs w:val="28"/>
                <w:u w:val="single"/>
              </w:rPr>
            </w:pPr>
            <w:r w:rsidRPr="004302F9">
              <w:rPr>
                <w:sz w:val="28"/>
                <w:szCs w:val="28"/>
                <w:u w:val="single"/>
              </w:rPr>
              <w:t>kras.nmsk@tularegion.org; http://czentrobrazovaniyakrasnobogatyrskij-r71.gosweb.gosuslugi.ru</w:t>
            </w:r>
          </w:p>
        </w:tc>
      </w:tr>
    </w:tbl>
    <w:p w:rsidR="00C64CAD" w:rsidRPr="004302F9" w:rsidRDefault="00C64CAD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39"/>
          <w:headerReference w:type="default" r:id="rId40"/>
          <w:headerReference w:type="first" r:id="rId41"/>
          <w:pgSz w:w="11906" w:h="16838"/>
          <w:pgMar w:top="1134" w:right="851" w:bottom="1134" w:left="1418" w:header="0" w:footer="0" w:gutter="0"/>
          <w:cols w:space="720"/>
        </w:sectPr>
      </w:pPr>
    </w:p>
    <w:p w:rsidR="006C728E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3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3B04E3" w:rsidP="00B34869">
      <w:pPr>
        <w:ind w:left="6237" w:firstLine="709"/>
        <w:jc w:val="right"/>
        <w:outlineLvl w:val="0"/>
        <w:rPr>
          <w:sz w:val="28"/>
          <w:szCs w:val="28"/>
        </w:rPr>
      </w:pPr>
    </w:p>
    <w:p w:rsidR="003B04E3" w:rsidRPr="004302F9" w:rsidRDefault="003B04E3" w:rsidP="00B34869">
      <w:pPr>
        <w:ind w:left="6237" w:firstLine="709"/>
        <w:outlineLvl w:val="0"/>
        <w:rPr>
          <w:color w:val="C9211E"/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ФОРМА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40"/>
        <w:gridCol w:w="5008"/>
      </w:tblGrid>
      <w:tr w:rsidR="003B04E3" w:rsidRPr="004302F9">
        <w:tc>
          <w:tcPr>
            <w:tcW w:w="4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widowControl w:val="0"/>
              <w:ind w:firstLine="709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5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Заявителю</w:t>
            </w:r>
          </w:p>
          <w:p w:rsidR="003B04E3" w:rsidRPr="004302F9" w:rsidRDefault="003B04E3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(ФИО заявителя)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(адрес места жительства или e-mail)</w:t>
            </w:r>
          </w:p>
        </w:tc>
      </w:tr>
    </w:tbl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Уведомление</w:t>
      </w: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об отказе в приеме заявления и документов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от ___________ № ____________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pStyle w:val="ConsPlusNormal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 xml:space="preserve">Вы обратились с просьбой предоставить государственную </w:t>
      </w:r>
      <w:r w:rsidRPr="004302F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услугу «Постановка на учет и направление детей в государственные образовательные учреждения Тульской области, реализующие образовательные программы дошкольного образования»</w:t>
      </w:r>
      <w:r w:rsidRPr="004302F9">
        <w:rPr>
          <w:rFonts w:ascii="Times New Roman" w:hAnsi="Times New Roman"/>
          <w:sz w:val="28"/>
          <w:szCs w:val="28"/>
          <w:highlight w:val="white"/>
        </w:rPr>
        <w:t>.</w:t>
      </w:r>
    </w:p>
    <w:p w:rsidR="003B04E3" w:rsidRPr="004302F9" w:rsidRDefault="00525FBE" w:rsidP="00B34869">
      <w:pPr>
        <w:pStyle w:val="ConsPlusNormal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 xml:space="preserve">По результатам рассмотрения заявления принято решение отказать в </w:t>
      </w:r>
      <w:r w:rsidRPr="004302F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приеме заявления и документов </w:t>
      </w:r>
      <w:r w:rsidRPr="004302F9">
        <w:rPr>
          <w:rFonts w:ascii="Times New Roman" w:hAnsi="Times New Roman"/>
          <w:sz w:val="28"/>
          <w:szCs w:val="28"/>
          <w:highlight w:val="white"/>
        </w:rPr>
        <w:t>в связи с _____________________________________________________________________.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(причина отказа)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pStyle w:val="ConsPlusNormal"/>
        <w:spacing w:line="24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3B04E3" w:rsidRPr="004302F9" w:rsidRDefault="00525FBE" w:rsidP="00B34869">
      <w:pPr>
        <w:pStyle w:val="ConsPlusNormal"/>
        <w:spacing w:line="24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 xml:space="preserve"> М.П.                                                                            Руководитель </w:t>
      </w: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pStyle w:val="ConsPlusNormal"/>
        <w:spacing w:line="24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color w:val="000000" w:themeColor="text1"/>
          <w:sz w:val="28"/>
          <w:szCs w:val="28"/>
        </w:rPr>
        <w:t>__________________________</w:t>
      </w:r>
      <w:r w:rsidRPr="004302F9">
        <w:rPr>
          <w:sz w:val="28"/>
          <w:szCs w:val="28"/>
        </w:rPr>
        <w:br w:type="page"/>
      </w:r>
    </w:p>
    <w:p w:rsidR="006C728E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4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6C728E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</w:p>
    <w:p w:rsidR="003B04E3" w:rsidRPr="004302F9" w:rsidRDefault="003B04E3" w:rsidP="00B34869">
      <w:pPr>
        <w:ind w:left="6237" w:firstLine="709"/>
        <w:outlineLvl w:val="0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ФОРМА</w:t>
      </w:r>
    </w:p>
    <w:p w:rsidR="003B04E3" w:rsidRPr="004302F9" w:rsidRDefault="00525FBE" w:rsidP="00B34869">
      <w:pPr>
        <w:tabs>
          <w:tab w:val="left" w:pos="1021"/>
        </w:tabs>
        <w:ind w:firstLine="709"/>
        <w:contextualSpacing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>Решение о постановке на учет ребенка, планируемого к зачислению в Учреждение</w:t>
      </w:r>
    </w:p>
    <w:p w:rsidR="003B04E3" w:rsidRPr="004302F9" w:rsidRDefault="003B04E3" w:rsidP="00B34869">
      <w:pPr>
        <w:tabs>
          <w:tab w:val="left" w:pos="1021"/>
        </w:tabs>
        <w:ind w:firstLine="709"/>
        <w:contextualSpacing/>
        <w:jc w:val="both"/>
        <w:rPr>
          <w:b/>
          <w:sz w:val="28"/>
          <w:szCs w:val="28"/>
          <w:highlight w:val="white"/>
        </w:rPr>
      </w:pP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 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ab/>
        <w:t>Выдано ________________ 20____ года родителю (законному представителю)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(Ф.И.О. родителя (законного представителя)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ребенка 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(Ф.И.О. ребенка, дата рождения)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 xml:space="preserve">о том, что в автоматизированной информационной системе «Е-услуги. Образование» заявление зарегистрировано под №_______________ с желаемой датой зачисления ______________________20____г. 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ab/>
        <w:t>Копии документов, подтверждающих льготное предоставление места в учреждении, представлены (не представлены) _________________.</w:t>
      </w:r>
    </w:p>
    <w:p w:rsidR="003B04E3" w:rsidRPr="004302F9" w:rsidRDefault="003B04E3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  <w:t>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М.П</w:t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  <w:t>(подпись руководителя)</w:t>
      </w:r>
    </w:p>
    <w:p w:rsidR="003B04E3" w:rsidRPr="004302F9" w:rsidRDefault="003B04E3" w:rsidP="00B34869">
      <w:pPr>
        <w:ind w:firstLine="709"/>
        <w:jc w:val="right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</w:t>
      </w:r>
    </w:p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42"/>
          <w:headerReference w:type="default" r:id="rId43"/>
          <w:headerReference w:type="first" r:id="rId44"/>
          <w:pgSz w:w="11906" w:h="16838"/>
          <w:pgMar w:top="1134" w:right="851" w:bottom="1134" w:left="1418" w:header="0" w:footer="0" w:gutter="0"/>
          <w:cols w:space="720"/>
        </w:sectPr>
      </w:pPr>
    </w:p>
    <w:p w:rsidR="006C728E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5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6C728E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</w:p>
    <w:p w:rsidR="003B04E3" w:rsidRPr="004302F9" w:rsidRDefault="003B04E3" w:rsidP="00B34869">
      <w:pPr>
        <w:ind w:left="6237" w:firstLine="709"/>
        <w:jc w:val="right"/>
        <w:outlineLvl w:val="0"/>
        <w:rPr>
          <w:sz w:val="28"/>
          <w:szCs w:val="28"/>
        </w:rPr>
      </w:pPr>
    </w:p>
    <w:p w:rsidR="003B04E3" w:rsidRPr="004302F9" w:rsidRDefault="003B04E3" w:rsidP="00B34869">
      <w:pPr>
        <w:ind w:left="6237" w:firstLine="709"/>
        <w:outlineLvl w:val="0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ФОРМА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41"/>
        <w:gridCol w:w="5233"/>
      </w:tblGrid>
      <w:tr w:rsidR="003B04E3" w:rsidRPr="004302F9">
        <w:tc>
          <w:tcPr>
            <w:tcW w:w="4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widowControl w:val="0"/>
              <w:ind w:firstLine="709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Заявителю</w:t>
            </w:r>
          </w:p>
          <w:p w:rsidR="003B04E3" w:rsidRPr="004302F9" w:rsidRDefault="003B04E3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(ФИО заявителя)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(адрес места жительства или e-mail)</w:t>
            </w:r>
          </w:p>
        </w:tc>
      </w:tr>
    </w:tbl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>Решение</w:t>
      </w: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 xml:space="preserve">об отказе в предоставлении </w:t>
      </w:r>
      <w:r w:rsidR="006C728E" w:rsidRPr="004302F9">
        <w:rPr>
          <w:b/>
          <w:sz w:val="28"/>
          <w:szCs w:val="28"/>
          <w:highlight w:val="white"/>
        </w:rPr>
        <w:t>муниципальной</w:t>
      </w:r>
      <w:r w:rsidRPr="004302F9">
        <w:rPr>
          <w:b/>
          <w:sz w:val="28"/>
          <w:szCs w:val="28"/>
          <w:highlight w:val="white"/>
        </w:rPr>
        <w:t xml:space="preserve"> услуги «Постановка на учет и направление детей в образовательные учреждения, реализующие образовательные программы дошкольного образования» в части постановки на учет ребенка, планируемого к зачислению в Учреждение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Вам отказано в предоставлении услуги по текущему заявлению по причине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 (указывается причина, по которой по заявлению принято отрицательное решение).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Вам необходимо ____________ (указывается порядок действий, который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необходимо выполнить заявителю для получения положительного результата по заявлению).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pStyle w:val="ConsPlusNormal"/>
        <w:spacing w:line="24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3B04E3" w:rsidRPr="004302F9" w:rsidRDefault="00525FBE" w:rsidP="00B34869">
      <w:pPr>
        <w:pStyle w:val="ConsPlusNormal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 xml:space="preserve">        М.П.                                                                         Руководитель </w:t>
      </w: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pStyle w:val="af9"/>
        <w:ind w:left="0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</w:t>
      </w:r>
    </w:p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45"/>
          <w:headerReference w:type="default" r:id="rId46"/>
          <w:headerReference w:type="first" r:id="rId47"/>
          <w:pgSz w:w="11906" w:h="16838"/>
          <w:pgMar w:top="1134" w:right="851" w:bottom="1134" w:left="1418" w:header="0" w:footer="0" w:gutter="0"/>
          <w:cols w:space="720"/>
        </w:sectPr>
      </w:pPr>
    </w:p>
    <w:p w:rsidR="003B04E3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6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3B04E3" w:rsidP="00B34869">
      <w:pPr>
        <w:ind w:firstLine="709"/>
        <w:jc w:val="right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ФОРМА</w:t>
      </w:r>
    </w:p>
    <w:p w:rsidR="003B04E3" w:rsidRPr="004302F9" w:rsidRDefault="00525FBE" w:rsidP="00B34869">
      <w:pPr>
        <w:tabs>
          <w:tab w:val="left" w:pos="1021"/>
        </w:tabs>
        <w:ind w:firstLine="709"/>
        <w:contextualSpacing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>Уведомление о комплектовании Учреждения</w:t>
      </w:r>
    </w:p>
    <w:p w:rsidR="003B04E3" w:rsidRPr="004302F9" w:rsidRDefault="003B04E3" w:rsidP="00B34869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</w:rPr>
        <w:t xml:space="preserve">Сообщаем </w:t>
      </w:r>
      <w:r w:rsidRPr="004302F9">
        <w:rPr>
          <w:sz w:val="28"/>
          <w:szCs w:val="28"/>
          <w:highlight w:val="white"/>
        </w:rPr>
        <w:t>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(Ф.И.О. родителя (законного представителя)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ребенка 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(Ф.И.О. ребенка, дата рождения)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</w:rPr>
        <w:t>о том, что «____» __________________ 20__ года проведено комплектование, в результате которого Ваш ребенок направлен ________________________________________________________________________________________________________________________________________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(наименование государственной образовательной организации)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Вам необходимо 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___________________________________________________________________.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(описывается порядок действия заявителя с указанием срока выполнения действия)</w:t>
      </w:r>
    </w:p>
    <w:p w:rsidR="003B04E3" w:rsidRPr="004302F9" w:rsidRDefault="003B04E3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М.П</w:t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  <w:t>Руководитель</w:t>
      </w:r>
    </w:p>
    <w:p w:rsidR="003B04E3" w:rsidRPr="004302F9" w:rsidRDefault="003B04E3" w:rsidP="00B34869">
      <w:pPr>
        <w:ind w:firstLine="709"/>
        <w:jc w:val="right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</w:t>
      </w:r>
    </w:p>
    <w:p w:rsidR="003B04E3" w:rsidRPr="004302F9" w:rsidRDefault="00525FB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br w:type="page"/>
      </w:r>
      <w:r w:rsidR="006C728E" w:rsidRPr="004302F9">
        <w:rPr>
          <w:sz w:val="28"/>
          <w:szCs w:val="28"/>
        </w:rPr>
        <w:t>Приложение № 7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525FBE" w:rsidP="00B34869">
      <w:pPr>
        <w:ind w:firstLine="709"/>
        <w:jc w:val="right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ФОРМА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41"/>
        <w:gridCol w:w="4739"/>
      </w:tblGrid>
      <w:tr w:rsidR="003B04E3" w:rsidRPr="004302F9">
        <w:tc>
          <w:tcPr>
            <w:tcW w:w="47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3B04E3" w:rsidP="00B34869">
            <w:pPr>
              <w:widowControl w:val="0"/>
              <w:ind w:firstLine="709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4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Заявителю</w:t>
            </w:r>
          </w:p>
          <w:p w:rsidR="003B04E3" w:rsidRPr="004302F9" w:rsidRDefault="003B04E3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(ФИО заявителя)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______________________________</w:t>
            </w:r>
          </w:p>
          <w:p w:rsidR="003B04E3" w:rsidRPr="004302F9" w:rsidRDefault="00525FBE" w:rsidP="00B34869">
            <w:pPr>
              <w:pStyle w:val="ConsPlusTitle"/>
              <w:keepNext/>
              <w:keepLines/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302F9">
              <w:rPr>
                <w:rFonts w:ascii="Times New Roman" w:hAnsi="Times New Roman"/>
                <w:b w:val="0"/>
                <w:sz w:val="28"/>
                <w:szCs w:val="28"/>
                <w:highlight w:val="white"/>
              </w:rPr>
              <w:t>(адрес места жительства или e-mail)</w:t>
            </w:r>
          </w:p>
        </w:tc>
      </w:tr>
    </w:tbl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b/>
          <w:sz w:val="28"/>
          <w:szCs w:val="28"/>
          <w:highlight w:val="white"/>
        </w:rPr>
        <w:t>Уведомление</w:t>
      </w:r>
    </w:p>
    <w:p w:rsidR="003B04E3" w:rsidRPr="004302F9" w:rsidRDefault="00525FBE" w:rsidP="00B34869">
      <w:pPr>
        <w:ind w:firstLine="709"/>
        <w:jc w:val="center"/>
        <w:rPr>
          <w:b/>
          <w:sz w:val="28"/>
          <w:szCs w:val="28"/>
        </w:rPr>
      </w:pPr>
      <w:r w:rsidRPr="004302F9">
        <w:rPr>
          <w:b/>
          <w:sz w:val="28"/>
          <w:szCs w:val="28"/>
          <w:highlight w:val="white"/>
        </w:rPr>
        <w:t xml:space="preserve">о приостановке действий по заявлению о предоставлении </w:t>
      </w:r>
      <w:r w:rsidR="006C728E" w:rsidRPr="004302F9">
        <w:rPr>
          <w:b/>
          <w:sz w:val="28"/>
          <w:szCs w:val="28"/>
          <w:highlight w:val="white"/>
        </w:rPr>
        <w:t>муниципальной</w:t>
      </w:r>
      <w:r w:rsidRPr="004302F9">
        <w:rPr>
          <w:b/>
          <w:sz w:val="28"/>
          <w:szCs w:val="28"/>
          <w:highlight w:val="white"/>
        </w:rPr>
        <w:t xml:space="preserve"> </w:t>
      </w:r>
      <w:r w:rsidRPr="004302F9">
        <w:rPr>
          <w:b/>
          <w:color w:val="000000" w:themeColor="text1"/>
          <w:sz w:val="28"/>
          <w:szCs w:val="28"/>
          <w:highlight w:val="white"/>
        </w:rPr>
        <w:t>услуги «Постановка на учет и направление детей в образовательные учреждения, реализующие образовательные программы дошкольного образования» в части направления ребенка в Учреждение</w:t>
      </w:r>
    </w:p>
    <w:p w:rsidR="003B04E3" w:rsidRPr="004302F9" w:rsidRDefault="00525FBE" w:rsidP="00B34869">
      <w:pPr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от ___________ № ____________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pStyle w:val="ConsPlusNormal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 xml:space="preserve">Вы обратились с просьбой предоставить государственную </w:t>
      </w:r>
      <w:r w:rsidRPr="004302F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услугу «Постановка на учет и направление детей в государственные образовательные учреждения Тульской области, реализующие образовательные программы дошкольного образования»</w:t>
      </w:r>
      <w:r w:rsidRPr="004302F9">
        <w:rPr>
          <w:rFonts w:ascii="Times New Roman" w:hAnsi="Times New Roman"/>
          <w:sz w:val="28"/>
          <w:szCs w:val="28"/>
          <w:highlight w:val="white"/>
        </w:rPr>
        <w:t>.</w:t>
      </w:r>
    </w:p>
    <w:p w:rsidR="003B04E3" w:rsidRPr="004302F9" w:rsidRDefault="00525FBE" w:rsidP="00B34869">
      <w:pPr>
        <w:pStyle w:val="ConsPlusNormal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>По результатам рассмотрения заявления принято решение о приостановке действий по заявлению</w:t>
      </w:r>
      <w:r w:rsidRPr="004302F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302F9">
        <w:rPr>
          <w:rFonts w:ascii="Times New Roman" w:hAnsi="Times New Roman"/>
          <w:sz w:val="28"/>
          <w:szCs w:val="28"/>
          <w:highlight w:val="white"/>
        </w:rPr>
        <w:t>в связи с _______________________________________________________________________________.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(причина приостановки)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pStyle w:val="ConsPlusNormal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302F9">
        <w:rPr>
          <w:rFonts w:ascii="Times New Roman" w:hAnsi="Times New Roman"/>
          <w:sz w:val="28"/>
          <w:szCs w:val="28"/>
          <w:highlight w:val="white"/>
        </w:rPr>
        <w:t xml:space="preserve">  М.П.                                                                                       Руководитель </w:t>
      </w: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color w:val="000000" w:themeColor="text1"/>
          <w:sz w:val="28"/>
          <w:szCs w:val="28"/>
          <w:highlight w:val="white"/>
        </w:rPr>
        <w:t>_______________________________</w:t>
      </w:r>
    </w:p>
    <w:p w:rsidR="003B04E3" w:rsidRPr="004302F9" w:rsidRDefault="003B04E3" w:rsidP="00B34869">
      <w:pPr>
        <w:ind w:firstLine="709"/>
        <w:rPr>
          <w:sz w:val="28"/>
          <w:szCs w:val="28"/>
        </w:rPr>
        <w:sectPr w:rsidR="003B04E3" w:rsidRPr="004302F9">
          <w:headerReference w:type="even" r:id="rId48"/>
          <w:headerReference w:type="default" r:id="rId49"/>
          <w:headerReference w:type="first" r:id="rId50"/>
          <w:pgSz w:w="11906" w:h="16838"/>
          <w:pgMar w:top="1134" w:right="851" w:bottom="1134" w:left="1418" w:header="0" w:footer="0" w:gutter="0"/>
          <w:cols w:space="720"/>
        </w:sectPr>
      </w:pPr>
    </w:p>
    <w:p w:rsidR="003B04E3" w:rsidRPr="004302F9" w:rsidRDefault="006C728E" w:rsidP="00B34869">
      <w:pPr>
        <w:ind w:left="6237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8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3B04E3" w:rsidP="00B34869">
      <w:pPr>
        <w:ind w:firstLine="709"/>
        <w:jc w:val="right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ФОРМА</w:t>
      </w:r>
    </w:p>
    <w:p w:rsidR="003B04E3" w:rsidRPr="004302F9" w:rsidRDefault="00525FBE" w:rsidP="00B34869">
      <w:pPr>
        <w:tabs>
          <w:tab w:val="left" w:pos="1021"/>
        </w:tabs>
        <w:ind w:firstLine="709"/>
        <w:contextualSpacing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 xml:space="preserve">Уведомление о направлении ребенка в Учреждение </w:t>
      </w:r>
    </w:p>
    <w:p w:rsidR="003B04E3" w:rsidRPr="004302F9" w:rsidRDefault="003B04E3" w:rsidP="00B34869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Выдано ________________ 20____ года родителю (законному представителю)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(Ф.И.О. родителя (законного представителя)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ребенка 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(Ф.И.О. ребенка, дата рождения)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о том, что предоставлено место в ____________________________________________________________________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(наименование образовательной организации)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Вам необходимо _______________________________________________</w:t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(описывается порядок действия заявителя с указанием срока выполнения действия)</w:t>
      </w:r>
    </w:p>
    <w:p w:rsidR="003B04E3" w:rsidRPr="004302F9" w:rsidRDefault="003B04E3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</w:p>
    <w:p w:rsidR="003B04E3" w:rsidRPr="004302F9" w:rsidRDefault="00525FBE" w:rsidP="00B34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М.П</w:t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  <w:t>Руководитель</w:t>
      </w:r>
    </w:p>
    <w:p w:rsidR="003B04E3" w:rsidRPr="004302F9" w:rsidRDefault="003B04E3" w:rsidP="00B34869">
      <w:pPr>
        <w:ind w:firstLine="709"/>
        <w:jc w:val="right"/>
        <w:rPr>
          <w:sz w:val="28"/>
          <w:szCs w:val="28"/>
          <w:highlight w:val="white"/>
        </w:rPr>
      </w:pPr>
    </w:p>
    <w:p w:rsidR="003B04E3" w:rsidRPr="004302F9" w:rsidRDefault="003B04E3" w:rsidP="00B34869">
      <w:pPr>
        <w:ind w:firstLine="709"/>
        <w:rPr>
          <w:sz w:val="28"/>
          <w:szCs w:val="28"/>
          <w:highlight w:val="white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_______________________________</w:t>
      </w:r>
      <w:r w:rsidRPr="004302F9">
        <w:rPr>
          <w:sz w:val="28"/>
          <w:szCs w:val="28"/>
        </w:rPr>
        <w:br w:type="page"/>
      </w:r>
    </w:p>
    <w:p w:rsidR="003B04E3" w:rsidRPr="004302F9" w:rsidRDefault="006C728E" w:rsidP="00B34869">
      <w:pPr>
        <w:ind w:left="5386" w:firstLine="709"/>
        <w:jc w:val="right"/>
        <w:outlineLvl w:val="0"/>
        <w:rPr>
          <w:sz w:val="28"/>
          <w:szCs w:val="28"/>
        </w:rPr>
      </w:pPr>
      <w:r w:rsidRPr="004302F9">
        <w:rPr>
          <w:sz w:val="28"/>
          <w:szCs w:val="28"/>
        </w:rPr>
        <w:t>Приложение № 9 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3B04E3" w:rsidRPr="004302F9" w:rsidRDefault="003B04E3" w:rsidP="00B34869">
      <w:pPr>
        <w:ind w:left="6237" w:firstLine="709"/>
        <w:outlineLvl w:val="0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ФОРМА</w:t>
      </w:r>
    </w:p>
    <w:p w:rsidR="003B04E3" w:rsidRPr="004302F9" w:rsidRDefault="00525FBE" w:rsidP="00B34869">
      <w:pPr>
        <w:pStyle w:val="af5"/>
        <w:spacing w:after="0" w:line="240" w:lineRule="auto"/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 xml:space="preserve">для подачи заявления </w:t>
      </w:r>
    </w:p>
    <w:p w:rsidR="003B04E3" w:rsidRPr="004302F9" w:rsidRDefault="00525FBE" w:rsidP="00B34869">
      <w:pPr>
        <w:pStyle w:val="af5"/>
        <w:spacing w:after="0" w:line="240" w:lineRule="auto"/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в электронном виде</w:t>
      </w:r>
    </w:p>
    <w:p w:rsidR="003B04E3" w:rsidRPr="004302F9" w:rsidRDefault="003B04E3" w:rsidP="00B34869">
      <w:pPr>
        <w:ind w:firstLine="709"/>
        <w:rPr>
          <w:sz w:val="28"/>
          <w:szCs w:val="28"/>
        </w:rPr>
      </w:pP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Руководителю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(наименование организации и Ф.И.О. руководителя)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  <w:vertAlign w:val="superscript"/>
        </w:rPr>
        <w:t>(Ф.И.О. (последнее при наличии), родителя (законного представителя)</w:t>
      </w:r>
    </w:p>
    <w:p w:rsidR="003B04E3" w:rsidRPr="004302F9" w:rsidRDefault="00525FBE" w:rsidP="00B34869">
      <w:pPr>
        <w:tabs>
          <w:tab w:val="left" w:pos="6797"/>
        </w:tabs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Проживающего (зарегистрированного) по адресу: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(адрес места жительства (места пребывания, места фактического проживания) ребенка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адрес электронной почты, номер телефона)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Документ удостоверяющий личность: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(серия /номер) (кем и когда выдан)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Доверенное лицо: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  <w:vertAlign w:val="superscript"/>
        </w:rPr>
        <w:t>(Ф.И.О. (последнее при наличии)</w:t>
      </w:r>
    </w:p>
    <w:p w:rsidR="003B04E3" w:rsidRPr="004302F9" w:rsidRDefault="00525FBE" w:rsidP="00B34869">
      <w:pPr>
        <w:tabs>
          <w:tab w:val="left" w:pos="6797"/>
        </w:tabs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Проживающего (зарегистрированного) по адресу: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(контактный телефон и e-mail)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Документ удостоверяющий личность: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(серия /номер) (кем и когда выдан)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Документ подтверждающее доверенность: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(дата, номер доверенности)</w:t>
      </w: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>ЗАЯВЛЕНИЕ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 xml:space="preserve">о постановке на учет и направлению ребенка в </w:t>
      </w:r>
      <w:r w:rsidR="006C728E" w:rsidRPr="004302F9">
        <w:rPr>
          <w:b/>
          <w:sz w:val="28"/>
          <w:szCs w:val="28"/>
        </w:rPr>
        <w:t>муниципальную</w:t>
      </w:r>
      <w:r w:rsidRPr="004302F9">
        <w:rPr>
          <w:b/>
          <w:sz w:val="28"/>
          <w:szCs w:val="28"/>
        </w:rPr>
        <w:t xml:space="preserve"> образовательную организацию Тульской области, реализующую образовательные программы дошкольного образования</w:t>
      </w: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Прошу поставить на учет ребенка 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(фамилия, имя, отчество (последнее при наличии); дата рождения)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 (реквизиты записи акта о рождении ребенка или свидетельства о рождении ребенка)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(реквизиты документа, подтверждающего установление опеки (при наличии)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(адрес места жительства (места пребывания, места фактического проживания) ребенка)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 качестве нуждающегося в предоставлении места в______________________ 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(наименование образовательной организации)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____________________________________________________________________,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 в группу _________________________________, с пребываем 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 xml:space="preserve">(направленность группы) </w:t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 xml:space="preserve"> (указать режим пребывания)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(далее – Организация), желаемая дата зачисления ребенка в Организацию ___________________.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Язык образования - __________________, родной язык из числа языков народов Российской Федерации, в том числе русского языка как родного языка - _______________________.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Льготные условия: _______________________________________________ ____________________________________________________________________</w:t>
      </w:r>
    </w:p>
    <w:p w:rsidR="003B04E3" w:rsidRPr="004302F9" w:rsidRDefault="00525FBE" w:rsidP="00B34869">
      <w:pPr>
        <w:ind w:left="1416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(наименование льготы, документ, подтверждающий льготу, регистрационный №, дата выдачи, кем выдан)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____________________________________________________________________,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(ФИО (последнее при наличии)</w:t>
      </w:r>
    </w:p>
    <w:p w:rsidR="003B04E3" w:rsidRPr="004302F9" w:rsidRDefault="00525FBE" w:rsidP="00B34869">
      <w:pPr>
        <w:pStyle w:val="af5"/>
        <w:spacing w:after="0" w:line="240" w:lineRule="auto"/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Федерации», обучающегося в </w:t>
      </w:r>
      <w:r w:rsidR="006C728E" w:rsidRPr="004302F9">
        <w:rPr>
          <w:sz w:val="28"/>
          <w:szCs w:val="28"/>
        </w:rPr>
        <w:t xml:space="preserve">муниципальной </w:t>
      </w:r>
      <w:r w:rsidRPr="004302F9">
        <w:rPr>
          <w:sz w:val="28"/>
          <w:szCs w:val="28"/>
        </w:rPr>
        <w:t>образовательной организации, выбранной родителем (законным представителем) для приема ребенка.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Имею/Не имею (нужное подчеркнуть) потребность на обучение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 соответствии с требованиями части 3 статьи 55 Федерального закона от 29.12.2012 № 273-ФЗ «Об образовании в Российской Федерации» даю свое согласие на обучение моего ребенка по адаптированной образовательной программе дошкольного образования. 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Я подтверждаю, что мне известно о праве отозвать свое согласие путем подачи письменного заявления об отзыве согласия. С положениями Федерального закона от 29.12.2012 № 273-ФЗ «Об образовании в Российской Федерации» ознакомлен(а).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Способ информирования заявителя (необходимо подчеркнуть) о результатах комплектования Учреждения: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- самостоятельно заявителем путем проверки статуса заявления на Едином портале, Региональном портале по адресу: </w:t>
      </w:r>
      <w:hyperlink r:id="rId51" w:history="1">
        <w:r w:rsidRPr="004302F9">
          <w:rPr>
            <w:sz w:val="28"/>
            <w:szCs w:val="28"/>
            <w:u w:val="single"/>
          </w:rPr>
          <w:t>www.tuladetsad.ru</w:t>
        </w:r>
      </w:hyperlink>
      <w:r w:rsidRPr="004302F9">
        <w:rPr>
          <w:sz w:val="28"/>
          <w:szCs w:val="28"/>
        </w:rPr>
        <w:t xml:space="preserve"> (должен быть присвоен статус «Направлен в ДОУ»);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путем отправки уведомлений по электронной почте (адрес)______________________________________________________________;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путем отправки уведомлений посредством почтовой связи (адрес)______________________________________________________________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____________________________________________________________________;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«_____»_______________20____г.</w:t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>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                                                                                                         (подпись)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Я, _______________________________________________, проживающий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  <w:vertAlign w:val="superscript"/>
        </w:rPr>
        <w:t>(фамилия, имя, отчество (при наличии) субъекта персональных данных)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по адресу _________________________________________, паспорт серии 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  <w:vertAlign w:val="superscript"/>
        </w:rPr>
        <w:t xml:space="preserve"> (адрес субъекта персональных данных)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номер______________________________________________________________, выдан______________________________________________________________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                                                        </w:t>
      </w:r>
      <w:r w:rsidRPr="004302F9">
        <w:rPr>
          <w:sz w:val="28"/>
          <w:szCs w:val="28"/>
          <w:highlight w:val="white"/>
          <w:vertAlign w:val="superscript"/>
        </w:rPr>
        <w:t xml:space="preserve">         (указать орган, которым выдан паспорт)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___________________________________________________ «__» ___________ г.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              </w:t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  <w:t>     </w:t>
      </w:r>
      <w:r w:rsidRPr="004302F9">
        <w:rPr>
          <w:sz w:val="28"/>
          <w:szCs w:val="28"/>
          <w:highlight w:val="white"/>
          <w:vertAlign w:val="superscript"/>
        </w:rPr>
        <w:t xml:space="preserve"> (дата выдачи паспорта)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  <w:highlight w:val="white"/>
        </w:rPr>
      </w:pPr>
    </w:p>
    <w:tbl>
      <w:tblPr>
        <w:tblW w:w="0" w:type="auto"/>
        <w:tblInd w:w="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3B04E3" w:rsidRPr="004302F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tabs>
                <w:tab w:val="left" w:pos="709"/>
              </w:tabs>
              <w:ind w:right="23" w:firstLine="709"/>
              <w:jc w:val="both"/>
              <w:rPr>
                <w:sz w:val="28"/>
                <w:szCs w:val="28"/>
              </w:rPr>
            </w:pPr>
            <w:r w:rsidRPr="004302F9">
              <w:rPr>
                <w:spacing w:val="-9"/>
                <w:sz w:val="28"/>
                <w:szCs w:val="28"/>
                <w:u w:val="single"/>
              </w:rPr>
              <w:t>(заполняется, если согласие дается представителем субъекта персональных данных)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Представитель субъекта персональных данных: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 xml:space="preserve">(фамилия, имя, отчество </w:t>
            </w:r>
            <w:bookmarkStart w:id="1" w:name="__DdeLink__57521_963356459_Копия_2_Копия"/>
            <w:r w:rsidRPr="004302F9">
              <w:rPr>
                <w:sz w:val="28"/>
                <w:szCs w:val="28"/>
              </w:rPr>
              <w:t>(последнее при наличии)</w:t>
            </w:r>
            <w:bookmarkEnd w:id="1"/>
            <w:r w:rsidRPr="004302F9">
              <w:rPr>
                <w:sz w:val="28"/>
                <w:szCs w:val="28"/>
              </w:rPr>
              <w:t xml:space="preserve"> представителя субъекта персональных данных)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(адрес представителя субъекта персональных данных)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(номер основного документа, удостоверяющего личность представителя субъекта персональных данных, сведения о дате выдачи указанного документа и выдавшем его органе)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      </w:r>
          </w:p>
        </w:tc>
      </w:tr>
    </w:tbl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в соответствии с требованиями Федерального </w:t>
      </w:r>
      <w:hyperlink r:id="rId52" w:history="1">
        <w:r w:rsidRPr="004302F9">
          <w:rPr>
            <w:sz w:val="28"/>
            <w:szCs w:val="28"/>
          </w:rPr>
          <w:t>закона</w:t>
        </w:r>
      </w:hyperlink>
      <w:r w:rsidRPr="004302F9">
        <w:rPr>
          <w:sz w:val="28"/>
          <w:szCs w:val="28"/>
        </w:rPr>
        <w:t xml:space="preserve"> от 27.07.2006 № 152-ФЗ «О персональных данных» с целью оказания государственных и муниципальных услуг в сфере образования в электронном виде с использованием региональной информационной системы управления сферой образования Тульской области (РИС УСО ТО), в том числе прием заявления по постановке на учет и направлению в дошкольную образовательную организацию Тульской области даю согласие следующему оператору персональных данных: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(наименование и адрес образовательной организации, осуществляющей сбор и внесение персональных данных в РИС УСО ТО)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на обработку, в том числе передачу в органы исполнительной власти Тульской области, имеющие подведомственные образовательные организации, органы местного самоуправления Тульской области, осуществляющие управление в сфере образования, и их подведомственные организации, в том числе в государственное автономное учреждение Тульской области «Центр информационных технологий» (осуществляет техническое сопровождение баз данных РИС УСО ТО и средств обеспечения безопасности персональных данных, адрес: 300041, г. Тула, пр. Ленина, д. 2), </w:t>
      </w:r>
      <w:bookmarkStart w:id="2" w:name="p0"/>
      <w:bookmarkEnd w:id="2"/>
      <w:r w:rsidRPr="004302F9">
        <w:rPr>
          <w:sz w:val="28"/>
          <w:szCs w:val="28"/>
        </w:rPr>
        <w:t xml:space="preserve">государственное учреждение Тульской области «Центр технического </w:t>
      </w:r>
      <w:bookmarkStart w:id="3" w:name="p1"/>
      <w:bookmarkEnd w:id="3"/>
      <w:r w:rsidRPr="004302F9">
        <w:rPr>
          <w:sz w:val="28"/>
          <w:szCs w:val="28"/>
        </w:rPr>
        <w:t xml:space="preserve">надзора, эксплуатации зданий и сооружений учреждений образования» </w:t>
      </w:r>
      <w:bookmarkStart w:id="4" w:name="p2"/>
      <w:bookmarkEnd w:id="4"/>
      <w:r w:rsidRPr="004302F9">
        <w:rPr>
          <w:sz w:val="28"/>
          <w:szCs w:val="28"/>
        </w:rPr>
        <w:t xml:space="preserve">(обеспечение и техническое сопровождение информационно-аналитической, </w:t>
      </w:r>
      <w:bookmarkStart w:id="5" w:name="p3"/>
      <w:bookmarkEnd w:id="5"/>
      <w:r w:rsidRPr="004302F9">
        <w:rPr>
          <w:sz w:val="28"/>
          <w:szCs w:val="28"/>
        </w:rPr>
        <w:t xml:space="preserve">статистической, кадровой, правовой работы и делопроизводства министерства </w:t>
      </w:r>
      <w:bookmarkStart w:id="6" w:name="p4"/>
      <w:bookmarkEnd w:id="6"/>
      <w:r w:rsidRPr="004302F9">
        <w:rPr>
          <w:sz w:val="28"/>
          <w:szCs w:val="28"/>
        </w:rPr>
        <w:t xml:space="preserve">образования Тульской области, адрес: 300012, г. Тула, ул. Оружейная, д. 5), </w:t>
      </w:r>
      <w:bookmarkStart w:id="7" w:name="p5"/>
      <w:bookmarkEnd w:id="7"/>
      <w:r w:rsidRPr="004302F9">
        <w:rPr>
          <w:sz w:val="28"/>
          <w:szCs w:val="28"/>
        </w:rPr>
        <w:t xml:space="preserve">государственное образовательное учреждение дополнительного </w:t>
      </w:r>
      <w:bookmarkStart w:id="8" w:name="p6"/>
      <w:bookmarkEnd w:id="8"/>
      <w:r w:rsidRPr="004302F9">
        <w:rPr>
          <w:sz w:val="28"/>
          <w:szCs w:val="28"/>
        </w:rPr>
        <w:t xml:space="preserve">профессионального образования Тульской области «Институт повышения </w:t>
      </w:r>
      <w:bookmarkStart w:id="9" w:name="p7"/>
      <w:bookmarkEnd w:id="9"/>
      <w:r w:rsidRPr="004302F9">
        <w:rPr>
          <w:sz w:val="28"/>
          <w:szCs w:val="28"/>
        </w:rPr>
        <w:t xml:space="preserve">квалификации и профессиональной переподготовки работников образования </w:t>
      </w:r>
      <w:bookmarkStart w:id="10" w:name="p8"/>
      <w:bookmarkEnd w:id="10"/>
      <w:r w:rsidRPr="004302F9">
        <w:rPr>
          <w:sz w:val="28"/>
          <w:szCs w:val="28"/>
        </w:rPr>
        <w:t xml:space="preserve">Тульской области» (адрес: 300041, </w:t>
      </w:r>
      <w:r w:rsidRPr="004302F9">
        <w:rPr>
          <w:sz w:val="28"/>
          <w:szCs w:val="28"/>
        </w:rPr>
        <w:br/>
        <w:t xml:space="preserve">г. Тула, пр. Ленина, д. 22), государственное учреждение Тульской области «Ситуационный центр </w:t>
      </w:r>
      <w:bookmarkStart w:id="11" w:name="p12"/>
      <w:bookmarkEnd w:id="11"/>
      <w:r w:rsidRPr="004302F9">
        <w:rPr>
          <w:sz w:val="28"/>
          <w:szCs w:val="28"/>
        </w:rPr>
        <w:t xml:space="preserve">Губернатора Тульской области» (адрес: 300041, г. Тула, пр. Ленина, д. 2, </w:t>
      </w:r>
      <w:bookmarkStart w:id="12" w:name="p13"/>
      <w:bookmarkEnd w:id="12"/>
      <w:r w:rsidRPr="004302F9">
        <w:rPr>
          <w:sz w:val="28"/>
          <w:szCs w:val="28"/>
        </w:rPr>
        <w:t xml:space="preserve">стр. 1), комитет по делам записи актов гражданского состояния в Тульской области (адрес: 300041, г. Тула, проспект Ленина, 2), государственное учреждение Тульской области «Управление социальной защиты населения Тульской области» (адрес: 300001, г. Тула, ул. Плеханова, 48Б) моих персональных данных, а именно: фамилия, имя, отчество, дата, год и месяц рождения, место рождения, пол, гражданство, адрес, данные документа, удостоверяющего личность, СНИЛС, телефон, e-mail, сведения о составе семьи, наименование образовательной организации, в которую зачислен ребенок, сведения о приеме, поступлении, зачислении, окончании, выбытии, сведения об образовании </w:t>
      </w:r>
      <w:bookmarkStart w:id="13" w:name="p0_Копия_1"/>
      <w:bookmarkEnd w:id="13"/>
      <w:r w:rsidRPr="004302F9">
        <w:rPr>
          <w:sz w:val="28"/>
          <w:szCs w:val="28"/>
        </w:rPr>
        <w:t xml:space="preserve">и персональных данных ребенка, ____________________________________________________________________                                                                                                 </w:t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>(фамилия, имя, отчество (при наличии) ребенка)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bookmarkStart w:id="14" w:name="p2_Копия_1"/>
      <w:bookmarkEnd w:id="14"/>
      <w:r w:rsidRPr="004302F9">
        <w:rPr>
          <w:sz w:val="28"/>
          <w:szCs w:val="28"/>
        </w:rPr>
        <w:t xml:space="preserve">____________________________________________________________________, проживающего </w:t>
      </w:r>
      <w:bookmarkStart w:id="15" w:name="p3_Копия_1"/>
      <w:bookmarkEnd w:id="15"/>
      <w:r w:rsidRPr="004302F9">
        <w:rPr>
          <w:sz w:val="28"/>
          <w:szCs w:val="28"/>
        </w:rPr>
        <w:t>по адресу _____________________________________________ ____________________________________________________________________,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(адрес ребенка,</w:t>
      </w:r>
    </w:p>
    <w:p w:rsidR="003B04E3" w:rsidRPr="004302F9" w:rsidRDefault="00525FBE" w:rsidP="00B34869">
      <w:pPr>
        <w:ind w:firstLine="709"/>
        <w:rPr>
          <w:sz w:val="28"/>
          <w:szCs w:val="28"/>
        </w:rPr>
      </w:pPr>
      <w:bookmarkStart w:id="16" w:name="p5_Копия_1"/>
      <w:bookmarkEnd w:id="16"/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номер основного документа, удостоверяющего личность ребенка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(свидетельство о рождении),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bookmarkStart w:id="17" w:name="p8_Копия_1"/>
      <w:bookmarkEnd w:id="17"/>
      <w:r w:rsidRPr="004302F9">
        <w:rPr>
          <w:sz w:val="28"/>
          <w:szCs w:val="28"/>
        </w:rPr>
        <w:t>____________________________________________________________________ сведения о дате выдачи указанного документа и выдавшем его органе)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bookmarkStart w:id="18" w:name="p10_Копия_1"/>
      <w:bookmarkEnd w:id="18"/>
      <w:r w:rsidRPr="004302F9">
        <w:rPr>
          <w:sz w:val="28"/>
          <w:szCs w:val="28"/>
        </w:rPr>
        <w:t xml:space="preserve">а именно: фамилия, имя, отчество (при наличии), дата, год и месяц рождения, место </w:t>
      </w:r>
      <w:bookmarkStart w:id="19" w:name="p11_Копия_1"/>
      <w:bookmarkEnd w:id="19"/>
      <w:r w:rsidRPr="004302F9">
        <w:rPr>
          <w:sz w:val="28"/>
          <w:szCs w:val="28"/>
        </w:rPr>
        <w:t xml:space="preserve">рождения, пол, гражданство, адрес, данные документа, удостоверяющего </w:t>
      </w:r>
      <w:bookmarkStart w:id="20" w:name="p12_Копия_1"/>
      <w:bookmarkEnd w:id="20"/>
      <w:r w:rsidRPr="004302F9">
        <w:rPr>
          <w:sz w:val="28"/>
          <w:szCs w:val="28"/>
        </w:rPr>
        <w:t>личность, СНИЛС, телефон, e-mail, сведения о регистрации ребенка по месту жительства или по месту пребывания, месте фактического проживания, данные документа, подтверждающего установление опеки (при необходимости), данные документа психолого-медико-педагогической комиссии (при необходимости), данные документа, подтверждающего потребность в обучении в группе оздоровительной направленности (при необходимости).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Перечень действий с персональными данными: внесение данных в информационную систему РИС УСО ТО,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доступа указанным выше третьим лицам).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«Интернет».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Настоящее согласие действует со дня его подписания в течение 25 лет с момента достижения совершеннолетия или с момента окончания обучения/отчисления из организации образования Тульской области.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</w:t>
      </w:r>
      <w:r w:rsidRPr="004302F9">
        <w:rPr>
          <w:sz w:val="28"/>
          <w:szCs w:val="28"/>
          <w:highlight w:val="white"/>
        </w:rPr>
        <w:t>вления, поданного в адрес образовательной организации.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 ____________________                                     «___»_________________г.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  <w:vertAlign w:val="superscript"/>
        </w:rPr>
        <w:t>                  (подпись)                                                                                                                    (дата, месяц и год заполнения)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 __________________________</w:t>
      </w:r>
      <w:r w:rsidRPr="004302F9">
        <w:rPr>
          <w:sz w:val="28"/>
          <w:szCs w:val="28"/>
        </w:rPr>
        <w:br w:type="page"/>
      </w:r>
    </w:p>
    <w:p w:rsidR="003B04E3" w:rsidRPr="004302F9" w:rsidRDefault="00525FBE" w:rsidP="00B34869">
      <w:pPr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ФОРМА</w:t>
      </w:r>
    </w:p>
    <w:p w:rsidR="003B04E3" w:rsidRPr="004302F9" w:rsidRDefault="00525FBE" w:rsidP="00B34869">
      <w:pPr>
        <w:pStyle w:val="af5"/>
        <w:spacing w:after="0" w:line="240" w:lineRule="auto"/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 xml:space="preserve">для подачи заявления </w:t>
      </w:r>
    </w:p>
    <w:p w:rsidR="003B04E3" w:rsidRPr="004302F9" w:rsidRDefault="00525FBE" w:rsidP="00B34869">
      <w:pPr>
        <w:pStyle w:val="af5"/>
        <w:spacing w:after="0" w:line="240" w:lineRule="auto"/>
        <w:ind w:firstLine="709"/>
        <w:jc w:val="right"/>
        <w:rPr>
          <w:sz w:val="28"/>
          <w:szCs w:val="28"/>
        </w:rPr>
      </w:pPr>
      <w:r w:rsidRPr="004302F9">
        <w:rPr>
          <w:sz w:val="28"/>
          <w:szCs w:val="28"/>
        </w:rPr>
        <w:t>на бумажном носителе</w:t>
      </w:r>
    </w:p>
    <w:p w:rsidR="003B04E3" w:rsidRPr="004302F9" w:rsidRDefault="003B04E3" w:rsidP="00B34869">
      <w:pPr>
        <w:pStyle w:val="af5"/>
        <w:spacing w:after="0" w:line="240" w:lineRule="auto"/>
        <w:ind w:firstLine="709"/>
        <w:jc w:val="right"/>
        <w:rPr>
          <w:sz w:val="28"/>
          <w:szCs w:val="28"/>
        </w:rPr>
      </w:pP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Руководителю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(наименование организации и Ф.И.О. руководителя)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  <w:vertAlign w:val="superscript"/>
        </w:rPr>
        <w:t>(Ф.И.О. (последнее при наличии), родителя (законного представителя)</w:t>
      </w:r>
    </w:p>
    <w:p w:rsidR="003B04E3" w:rsidRPr="004302F9" w:rsidRDefault="00525FBE" w:rsidP="00B34869">
      <w:pPr>
        <w:tabs>
          <w:tab w:val="left" w:pos="6797"/>
        </w:tabs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Проживающего (зарегистрированного) по адресу: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(адрес места жительства (места пребывания, места фактического проживания) ребенка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адрес электронной почты, номер телефона)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Документ удостоверяющий личность: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(серия /номер) (кем и когда выдан)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Доверенное лицо: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  <w:vertAlign w:val="superscript"/>
        </w:rPr>
        <w:t>(Ф.И.О. (последнее при наличии)</w:t>
      </w:r>
    </w:p>
    <w:p w:rsidR="003B04E3" w:rsidRPr="004302F9" w:rsidRDefault="00525FBE" w:rsidP="00B34869">
      <w:pPr>
        <w:tabs>
          <w:tab w:val="left" w:pos="6797"/>
        </w:tabs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Проживающего (зарегистрированного) по адресу: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(контактный телефон и e-mail)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Документ удостоверяющий личность: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(серия /номер) (кем и когда выдан)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Документ подтверждающее доверенность: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</w:t>
      </w:r>
    </w:p>
    <w:p w:rsidR="003B04E3" w:rsidRPr="004302F9" w:rsidRDefault="00525FBE" w:rsidP="00B34869">
      <w:pPr>
        <w:ind w:left="3572"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(дата, номер доверенности)</w:t>
      </w: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>ЗАЯВЛЕНИЕ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b/>
          <w:sz w:val="28"/>
          <w:szCs w:val="28"/>
        </w:rPr>
        <w:t xml:space="preserve">о постановке на учет и направлению ребенка в </w:t>
      </w:r>
      <w:r w:rsidR="00BC0605" w:rsidRPr="004302F9">
        <w:rPr>
          <w:b/>
          <w:sz w:val="28"/>
          <w:szCs w:val="28"/>
        </w:rPr>
        <w:t>муниципальную</w:t>
      </w:r>
      <w:r w:rsidRPr="004302F9">
        <w:rPr>
          <w:b/>
          <w:sz w:val="28"/>
          <w:szCs w:val="28"/>
        </w:rPr>
        <w:t xml:space="preserve"> образовательную организацию Тульской области, реализующую образовательные программы дошкольного образования</w:t>
      </w:r>
    </w:p>
    <w:p w:rsidR="003B04E3" w:rsidRPr="004302F9" w:rsidRDefault="003B04E3" w:rsidP="00B34869">
      <w:pPr>
        <w:ind w:firstLine="709"/>
        <w:jc w:val="center"/>
        <w:rPr>
          <w:b/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Прошу поставить на учет ребенка 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(фамилия, имя, отчество (последнее при наличии); дата рождения)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 (реквизиты записи акта о рождении ребенка или свидетельства о рождении ребенка)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(реквизиты документа, подтверждающего установление опеки (при наличии)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(адрес места жительства (места пребывания, места фактического проживания) ребенка)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 качестве нуждающегося в предоставлении места в______________________ 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(наименование образовательной организации)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____________________________________________________________________,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 в группу _________________________________, с пребываем 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 xml:space="preserve">(направленность группы) </w:t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 xml:space="preserve"> (указать режим пребывания)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(далее – Организация), желаемая дата зачисления ребенка в Организацию ___________________.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Язык образования - __________________, родной язык из числа языков народов Российской Федерации, в том числе русского языка как родного языка - _______________________.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Льготные условия: _______________________________________________ ____________________________________________________________________</w:t>
      </w:r>
    </w:p>
    <w:p w:rsidR="003B04E3" w:rsidRPr="004302F9" w:rsidRDefault="00525FBE" w:rsidP="00B34869">
      <w:pPr>
        <w:ind w:left="1416"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(наименование льготы, документ, подтверждающий льготу, регистрационный №, дата выдачи, кем выдан)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____________________________________________________________________,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(ФИО (последнее при наличии)</w:t>
      </w:r>
    </w:p>
    <w:p w:rsidR="003B04E3" w:rsidRPr="004302F9" w:rsidRDefault="00525FBE" w:rsidP="00B34869">
      <w:pPr>
        <w:pStyle w:val="af5"/>
        <w:spacing w:after="0" w:line="240" w:lineRule="auto"/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Федерации», обучающегося в </w:t>
      </w:r>
      <w:r w:rsidR="00BC0605" w:rsidRPr="004302F9">
        <w:rPr>
          <w:sz w:val="28"/>
          <w:szCs w:val="28"/>
        </w:rPr>
        <w:t>муниципальной</w:t>
      </w:r>
      <w:r w:rsidRPr="004302F9">
        <w:rPr>
          <w:sz w:val="28"/>
          <w:szCs w:val="28"/>
        </w:rPr>
        <w:t xml:space="preserve"> образовательной организации, выбранной родителем (законным представителем) для приема ребенка.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Имею/Не имею (нужное подчеркнуть) потребность на обучение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В соответствии с требованиями части 3 статьи 55 Федерального закона от 29.12.2012 № 273-ФЗ «Об образовании в Российской Федерации» даю свое согласие на обучение моего ребенка по адаптированной образовательной программе дошкольного образования. 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Я подтверждаю, что мне известно о праве отозвать свое согласие путем подачи письменного заявления об отзыве согласия. С положениями Федерального закона от 29.12.2012 № 273-ФЗ «Об образовании в Российской Федерации» ознакомлен(а).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Способ информирования заявителя (необходимо подчеркнуть) о результатах комплектования Учреждения: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- самостоятельно заявителем путем проверки статуса заявления на Едином портале, Региональном портале по адресу: </w:t>
      </w:r>
      <w:hyperlink r:id="rId53" w:history="1">
        <w:r w:rsidRPr="004302F9">
          <w:rPr>
            <w:sz w:val="28"/>
            <w:szCs w:val="28"/>
            <w:u w:val="single"/>
          </w:rPr>
          <w:t>www.tuladetsad.ru</w:t>
        </w:r>
      </w:hyperlink>
      <w:r w:rsidRPr="004302F9">
        <w:rPr>
          <w:sz w:val="28"/>
          <w:szCs w:val="28"/>
        </w:rPr>
        <w:t xml:space="preserve"> (должен быть присвоен статус «Направлен в ДОУ»);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путем отправки уведомлений по электронной почте (адрес)______________________________________________________________;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- путем отправки уведомлений посредством почтовой связи (адрес)______________________________________________________________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____________________________________________________________________;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«_____»_______________20____г.</w:t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>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                                                                                                         (подпись)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Прошу предоставить результат предоставления </w:t>
      </w:r>
      <w:r w:rsidR="00BC0605" w:rsidRPr="004302F9">
        <w:rPr>
          <w:sz w:val="28"/>
          <w:szCs w:val="28"/>
        </w:rPr>
        <w:t>муниципальной</w:t>
      </w:r>
      <w:r w:rsidRPr="004302F9">
        <w:rPr>
          <w:sz w:val="28"/>
          <w:szCs w:val="28"/>
        </w:rPr>
        <w:t xml:space="preserve"> услуги «Постановка на учет и направление детей в образовательные учреждения, реализующие образовательные программы дошкольного образования» законному представителю несовершеннолетнего, не являющемуся заявителем, в отношении ребенка, указанного в настоящем заявлении*,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(ФИО (последнее при наличии) законному представителю несовершеннолетнего, не являющемуся заявителем)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______________________________________________________________________________________________</w:t>
      </w:r>
    </w:p>
    <w:p w:rsidR="003B04E3" w:rsidRPr="004302F9" w:rsidRDefault="00525FBE" w:rsidP="00B34869">
      <w:pPr>
        <w:spacing w:before="57"/>
        <w:ind w:firstLine="709"/>
        <w:jc w:val="center"/>
        <w:rPr>
          <w:color w:val="000000" w:themeColor="text1"/>
          <w:sz w:val="28"/>
          <w:szCs w:val="28"/>
        </w:rPr>
      </w:pPr>
      <w:r w:rsidRPr="004302F9">
        <w:rPr>
          <w:color w:val="000000" w:themeColor="text1"/>
          <w:sz w:val="28"/>
          <w:szCs w:val="28"/>
        </w:rPr>
        <w:t>(сведения о документе удостоверяющем личность з</w:t>
      </w:r>
      <w:r w:rsidRPr="004302F9">
        <w:rPr>
          <w:sz w:val="28"/>
          <w:szCs w:val="28"/>
        </w:rPr>
        <w:t>аконного представителя несовершеннолетнего, не являющегося заявителем)</w:t>
      </w:r>
    </w:p>
    <w:p w:rsidR="003B04E3" w:rsidRPr="004302F9" w:rsidRDefault="003B04E3" w:rsidP="00B34869">
      <w:pPr>
        <w:ind w:firstLine="709"/>
        <w:jc w:val="center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* Данное право может быть реализовано при обращении заявителя лично с заявлением, оформленным в форме документа на бумажном носителе.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</w:rPr>
      </w:pP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Я, _______________________________________________, проживающий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  <w:vertAlign w:val="superscript"/>
        </w:rPr>
        <w:t>(фамилия, имя, отчество (при наличии) субъекта персональных данных)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по адресу _________________________________________, паспорт серии 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  <w:vertAlign w:val="superscript"/>
        </w:rPr>
        <w:t xml:space="preserve"> (адрес субъекта персональных данных)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номер______________________________________________________________, выдан______________________________________________________________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 xml:space="preserve">                                                        </w:t>
      </w:r>
      <w:r w:rsidRPr="004302F9">
        <w:rPr>
          <w:sz w:val="28"/>
          <w:szCs w:val="28"/>
          <w:highlight w:val="white"/>
          <w:vertAlign w:val="superscript"/>
        </w:rPr>
        <w:t xml:space="preserve">         (указать орган, которым выдан паспорт)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___________________________________________________ «__» ___________ г.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              </w:t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</w:r>
      <w:r w:rsidRPr="004302F9">
        <w:rPr>
          <w:sz w:val="28"/>
          <w:szCs w:val="28"/>
          <w:highlight w:val="white"/>
        </w:rPr>
        <w:tab/>
        <w:t>     </w:t>
      </w:r>
      <w:r w:rsidRPr="004302F9">
        <w:rPr>
          <w:sz w:val="28"/>
          <w:szCs w:val="28"/>
          <w:highlight w:val="white"/>
          <w:vertAlign w:val="superscript"/>
        </w:rPr>
        <w:t xml:space="preserve"> (дата выдачи паспорта)</w:t>
      </w:r>
    </w:p>
    <w:p w:rsidR="003B04E3" w:rsidRPr="004302F9" w:rsidRDefault="003B04E3" w:rsidP="00B34869">
      <w:pPr>
        <w:ind w:firstLine="709"/>
        <w:jc w:val="both"/>
        <w:rPr>
          <w:sz w:val="28"/>
          <w:szCs w:val="28"/>
          <w:highlight w:val="white"/>
        </w:rPr>
      </w:pPr>
    </w:p>
    <w:tbl>
      <w:tblPr>
        <w:tblW w:w="0" w:type="auto"/>
        <w:tblInd w:w="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3B04E3" w:rsidRPr="004302F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tabs>
                <w:tab w:val="left" w:pos="709"/>
              </w:tabs>
              <w:ind w:right="23" w:firstLine="709"/>
              <w:jc w:val="both"/>
              <w:rPr>
                <w:sz w:val="28"/>
                <w:szCs w:val="28"/>
              </w:rPr>
            </w:pPr>
            <w:r w:rsidRPr="004302F9">
              <w:rPr>
                <w:spacing w:val="-9"/>
                <w:sz w:val="28"/>
                <w:szCs w:val="28"/>
                <w:u w:val="single"/>
              </w:rPr>
              <w:t>(заполняется, если согласие дается представителем субъекта персональных данных)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Представитель субъекта персональных данных: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(фамилия, имя, отчество (последнее при наличии) представителя субъекта персональных данных)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(адрес представителя субъекта персональных данных)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(номер основного документа, удостоверяющего личность представителя субъекта персональных данных, сведения о дате выдачи указанного документа и выдавшем его органе)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3B04E3" w:rsidRPr="004302F9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E3" w:rsidRPr="004302F9" w:rsidRDefault="00525FBE" w:rsidP="00B34869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4302F9">
              <w:rPr>
                <w:sz w:val="28"/>
                <w:szCs w:val="28"/>
              </w:rPr>
      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      </w:r>
          </w:p>
        </w:tc>
      </w:tr>
    </w:tbl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в соответствии с требованиями Федерального </w:t>
      </w:r>
      <w:hyperlink r:id="rId54" w:history="1">
        <w:r w:rsidRPr="004302F9">
          <w:rPr>
            <w:sz w:val="28"/>
            <w:szCs w:val="28"/>
          </w:rPr>
          <w:t>закона</w:t>
        </w:r>
      </w:hyperlink>
      <w:r w:rsidRPr="004302F9">
        <w:rPr>
          <w:sz w:val="28"/>
          <w:szCs w:val="28"/>
        </w:rPr>
        <w:t xml:space="preserve"> от 27.07.2006 № 152-ФЗ «О персональных данных» с целью оказания государственных и муниципальных услуг в сфере образования в электронном виде с использованием региональной информационной системы управления сферой образования Тульской области (РИС УСО ТО), в том числе прием заявления по постановке на учет и направлению в дошкольную образовательную организацию Тульской области даю согласие следующему оператору персональных данных: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vertAlign w:val="superscript"/>
        </w:rPr>
        <w:t>(наименование и адрес образовательной организации, осуществляющей сбор и внесение персональных данных в РИС УСО ТО)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 xml:space="preserve">на обработку, в том числе передачу в органы исполнительной власти Тульской области, имеющие подведомственные образовательные организации, органы местного самоуправления Тульской области, осуществляющие управление в сфере образования, и их подведомственные организации, в том числе в государственное автономное учреждение Тульской области «Центр информационных технологий» (осуществляет техническое сопровождение баз данных РИС УСО ТО и средств обеспечения безопасности персональных данных, адрес: 300041, г. Тула, пр. Ленина, д. 2), государственное учреждение Тульской области «Центр технического надзора, эксплуатации зданий и сооружений учреждений образования» (обеспечение и техническое сопровождение информационно-аналитической, статистической, кадровой, правовой работы и делопроизводства министерства образования Тульской области, адрес: 300012, г. Тула, ул. Оружейная, д. 5), государственное образовательное учреждение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 (адрес: 300041, </w:t>
      </w:r>
      <w:r w:rsidRPr="004302F9">
        <w:rPr>
          <w:sz w:val="28"/>
          <w:szCs w:val="28"/>
        </w:rPr>
        <w:br/>
        <w:t xml:space="preserve">г. Тула, пр. Ленина, д. 22), государственное учреждение Тульской области «Ситуационный центр Губернатора Тульской области» (адрес: 300041, г. Тула, пр. Ленина, д. 2, стр. 1), комитет по делам записи актов гражданского состояния в Тульской области (адрес: 300041, г. Тула, проспект Ленина, 2), государственное учреждение Тульской области «Управление социальной защиты населения Тульской области» (адрес: 300001, г. Тула, ул. Плеханова, 48Б) моих персональных данных, а именно: фамилия, имя, отчество, дата, год и месяц рождения, место рождения, пол, гражданство, адрес, данные документа, удостоверяющего личность, СНИЛС, телефон, e-mail, сведения о составе семьи, наименование образовательной организации, в которую зачислен ребенок, сведения о приеме, поступлении, зачислении, окончании, выбытии, сведения об образовании и персональных данных ребенка, ____________________________________________________________________                                                                                                 </w:t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</w:r>
      <w:r w:rsidRPr="004302F9">
        <w:rPr>
          <w:sz w:val="28"/>
          <w:szCs w:val="28"/>
        </w:rPr>
        <w:tab/>
        <w:t>(фамилия, имя, отчество (при наличии) ребенка)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____________________________________________________________________, проживающего по адресу _____________________________________________ ____________________________________________________________________,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(адрес ребенка,</w:t>
      </w:r>
    </w:p>
    <w:p w:rsidR="003B04E3" w:rsidRPr="004302F9" w:rsidRDefault="00525FBE" w:rsidP="00B34869">
      <w:pPr>
        <w:ind w:firstLine="709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номер основного документа, удостоверяющего личность ребенка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(свидетельство о рождении),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</w:rPr>
        <w:t>____________________________________________________________________ сведения о дате выдачи указанного документа и выдавшем его органе)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а именно: фамилия, имя, отчество (при наличии), дата, год и месяц рождения, место рождения, пол, гражданство, адрес, данные документа, удостоверяющего личность, СНИЛС, телефон, e-mail, сведения о регистрации ребенка по месту жительства или по месту пребывания, месте фактического проживания, данные документа, подтверждающего установление опеки (при необходимости), данные документа психолого-медико-педагогической комиссии (при необходимости), данные документа, подтверждающего потребность в обучении в группе оздоровительной направленности (при необходимости).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Перечень действий с персональными данными: внесение данных в информационную систему РИС УСО ТО,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доступа указанным выше третьим лицам).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«Интернет».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Настоящее согласие действует со дня его подписания в течение 25 лет с момента достижения совершеннолетия или с момента окончания обучения/отчисления из организации образования Тульской области.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</w:rPr>
      </w:pPr>
      <w:r w:rsidRPr="004302F9">
        <w:rPr>
          <w:sz w:val="28"/>
          <w:szCs w:val="28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</w:t>
      </w:r>
      <w:r w:rsidRPr="004302F9">
        <w:rPr>
          <w:sz w:val="28"/>
          <w:szCs w:val="28"/>
          <w:highlight w:val="white"/>
        </w:rPr>
        <w:t>вления, поданного в адрес образовательной организации.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</w:rPr>
        <w:t> ____________________                                     «___»_________________г.</w:t>
      </w:r>
    </w:p>
    <w:p w:rsidR="003B04E3" w:rsidRPr="004302F9" w:rsidRDefault="00525FBE" w:rsidP="00B34869">
      <w:pPr>
        <w:ind w:firstLine="709"/>
        <w:jc w:val="both"/>
        <w:rPr>
          <w:sz w:val="28"/>
          <w:szCs w:val="28"/>
          <w:highlight w:val="white"/>
        </w:rPr>
      </w:pPr>
      <w:r w:rsidRPr="004302F9">
        <w:rPr>
          <w:sz w:val="28"/>
          <w:szCs w:val="28"/>
          <w:highlight w:val="white"/>
          <w:vertAlign w:val="superscript"/>
        </w:rPr>
        <w:t>                  (подпись)                                                                                                                    (дата, месяц и год заполнения)</w:t>
      </w:r>
    </w:p>
    <w:p w:rsidR="003B04E3" w:rsidRPr="004302F9" w:rsidRDefault="00525FBE" w:rsidP="00B34869">
      <w:pPr>
        <w:ind w:firstLine="709"/>
        <w:jc w:val="center"/>
        <w:rPr>
          <w:sz w:val="28"/>
          <w:szCs w:val="28"/>
        </w:rPr>
      </w:pPr>
      <w:r w:rsidRPr="004302F9">
        <w:rPr>
          <w:sz w:val="28"/>
          <w:szCs w:val="28"/>
          <w:highlight w:val="white"/>
        </w:rPr>
        <w:t> __________________________</w:t>
      </w:r>
    </w:p>
    <w:sectPr w:rsidR="003B04E3" w:rsidRPr="004302F9">
      <w:headerReference w:type="even" r:id="rId55"/>
      <w:headerReference w:type="default" r:id="rId56"/>
      <w:headerReference w:type="first" r:id="rId57"/>
      <w:pgSz w:w="11906" w:h="16838"/>
      <w:pgMar w:top="1134" w:right="851" w:bottom="1134" w:left="1418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EA" w:rsidRDefault="00E53FEA">
      <w:r>
        <w:separator/>
      </w:r>
    </w:p>
  </w:endnote>
  <w:endnote w:type="continuationSeparator" w:id="0">
    <w:p w:rsidR="00E53FEA" w:rsidRDefault="00E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EA" w:rsidRDefault="00E53FEA">
      <w:r>
        <w:separator/>
      </w:r>
    </w:p>
  </w:footnote>
  <w:footnote w:type="continuationSeparator" w:id="0">
    <w:p w:rsidR="00E53FEA" w:rsidRDefault="00E53FEA">
      <w:r>
        <w:continuationSeparator/>
      </w:r>
    </w:p>
  </w:footnote>
  <w:footnote w:id="1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№ 1 к настоящему административному регламенту</w:t>
      </w:r>
    </w:p>
  </w:footnote>
  <w:footnote w:id="2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№ 1 к настоящему административному регламенту</w:t>
      </w:r>
    </w:p>
  </w:footnote>
  <w:footnote w:id="3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</w:rPr>
        <w:t>Перечень условных обозначений и сокращений приведен в приложении № 1 к настоящему административному регламенту</w:t>
      </w:r>
    </w:p>
  </w:footnote>
  <w:footnote w:id="4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</w:rPr>
        <w:t>Перечень условных обозначений и сокращений приведен в приложении № 1 к настоящему административному регламенту</w:t>
      </w:r>
    </w:p>
  </w:footnote>
  <w:footnote w:id="5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</w:rPr>
        <w:t>Перечень условных обозначений и сокращений приведен в приложении № 1 к настоящему административному регламенту</w:t>
      </w:r>
    </w:p>
  </w:footnote>
  <w:footnote w:id="6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№ 1 к настоящему административному регламенту</w:t>
      </w:r>
    </w:p>
  </w:footnote>
  <w:footnote w:id="7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 Перечень условных обозначений и сокращений приведен в приложении № 1 к настоящему административному регламенту</w:t>
      </w:r>
    </w:p>
  </w:footnote>
  <w:footnote w:id="8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№ 1 к настоящему административному регламенту</w:t>
      </w:r>
    </w:p>
    <w:p w:rsidR="00A01C9A" w:rsidRDefault="00A01C9A">
      <w:pPr>
        <w:pStyle w:val="Footnote1"/>
      </w:pPr>
    </w:p>
  </w:footnote>
  <w:footnote w:id="9">
    <w:p w:rsidR="00A01C9A" w:rsidRDefault="00A01C9A">
      <w:pPr>
        <w:pStyle w:val="Footnote1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№ 1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t xml:space="preserve"> 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0" o:spid="_x0000_s1026" style="position:absolute;margin-left:0;margin-top:.05pt;width:1.15pt;height:1.15pt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6" o:spid="_x0000_s1030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31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7" o:spid="_x0000_s1032" style="position:absolute;margin-left:0;margin-top:.05pt;width:1.15pt;height:1.1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C922F8">
      <w:rPr>
        <w:noProof/>
      </w:rPr>
      <w:t>2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t xml:space="preserve"> 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8" o:spid="_x0000_s1033" style="position:absolute;margin-left:0;margin-top:.05pt;width:1.15pt;height:1.15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C922F8">
      <w:rPr>
        <w:noProof/>
      </w:rPr>
      <w:t>14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t xml:space="preserve"> 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4" o:spid="_x0000_s1027" style="position:absolute;margin-left:0;margin-top:.05pt;width:1.15pt;height:1.1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C922F8">
      <w:rPr>
        <w:noProof/>
      </w:rPr>
      <w:t>13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t xml:space="preserve"> 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8" style="position:absolute;margin-left:0;margin-top:.05pt;width:1.15pt;height:1.15pt;z-index:-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C922F8">
      <w:rPr>
        <w:noProof/>
      </w:rPr>
      <w:t>9</w:t>
    </w:r>
    <w:r>
      <w:rPr>
        <w:rFonts w:ascii="Times New Roman" w:hAnsi="Times New Roman"/>
        <w:sz w:val="24"/>
      </w:rPr>
      <w:fldChar w:fldCharType="end"/>
    </w:r>
  </w:p>
  <w:p w:rsidR="00A01C9A" w:rsidRDefault="00A01C9A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9A" w:rsidRDefault="00A01C9A">
    <w:pPr>
      <w:pStyle w:val="a6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11" name="Pictu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01C9A" w:rsidRDefault="00A01C9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1" o:spid="_x0000_s1029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" filled="f" stroked="f" strokeweight="0">
              <v:textbox style="mso-fit-shape-to-text:t" inset="0,0,0,0">
                <w:txbxContent>
                  <w:p w:rsidR="00A01C9A" w:rsidRDefault="00A01C9A">
                    <w:pPr>
                      <w:pStyle w:val="a6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5FBB"/>
    <w:multiLevelType w:val="multilevel"/>
    <w:tmpl w:val="7C2E7CF4"/>
    <w:lvl w:ilvl="0">
      <w:start w:val="1"/>
      <w:numFmt w:val="decimal"/>
      <w:lvlText w:val="%1."/>
      <w:lvlJc w:val="left"/>
      <w:pPr>
        <w:tabs>
          <w:tab w:val="left" w:pos="1854"/>
        </w:tabs>
        <w:ind w:left="72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2155"/>
        </w:tabs>
        <w:ind w:left="1928" w:hanging="1077"/>
      </w:pPr>
      <w:rPr>
        <w:rFonts w:ascii="Times New Roman" w:hAnsi="Times New Roman" w:cs="Times New Roman" w:hint="default"/>
        <w:strike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2251"/>
        </w:tabs>
        <w:ind w:left="194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left" w:pos="72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7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72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720"/>
        </w:tabs>
        <w:ind w:left="5040" w:hanging="1440"/>
      </w:pPr>
    </w:lvl>
  </w:abstractNum>
  <w:abstractNum w:abstractNumId="1" w15:restartNumberingAfterBreak="0">
    <w:nsid w:val="42352EFC"/>
    <w:multiLevelType w:val="hybridMultilevel"/>
    <w:tmpl w:val="E5347A32"/>
    <w:lvl w:ilvl="0" w:tplc="C7DAA2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509E0"/>
    <w:multiLevelType w:val="multilevel"/>
    <w:tmpl w:val="2D3A58F8"/>
    <w:lvl w:ilvl="0">
      <w:start w:val="1"/>
      <w:numFmt w:val="decimal"/>
      <w:lvlText w:val="%1."/>
      <w:lvlJc w:val="left"/>
      <w:pPr>
        <w:tabs>
          <w:tab w:val="left" w:pos="0"/>
        </w:tabs>
        <w:ind w:left="749" w:hanging="360"/>
      </w:pPr>
      <w:rPr>
        <w:rFonts w:ascii="PT Astra Serif" w:hAnsi="PT Astra Serif"/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6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8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90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2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4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6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8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0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E3"/>
    <w:rsid w:val="00111428"/>
    <w:rsid w:val="00115CCB"/>
    <w:rsid w:val="00257C1D"/>
    <w:rsid w:val="003B04E3"/>
    <w:rsid w:val="00405C7B"/>
    <w:rsid w:val="004302F9"/>
    <w:rsid w:val="00433F30"/>
    <w:rsid w:val="00461354"/>
    <w:rsid w:val="00475ED7"/>
    <w:rsid w:val="00525FBE"/>
    <w:rsid w:val="005D70FB"/>
    <w:rsid w:val="006106BD"/>
    <w:rsid w:val="006C728E"/>
    <w:rsid w:val="00723EA2"/>
    <w:rsid w:val="00776612"/>
    <w:rsid w:val="008A3C94"/>
    <w:rsid w:val="00A01C9A"/>
    <w:rsid w:val="00B34869"/>
    <w:rsid w:val="00B97E6B"/>
    <w:rsid w:val="00BC0605"/>
    <w:rsid w:val="00C64CAD"/>
    <w:rsid w:val="00C70267"/>
    <w:rsid w:val="00C922F8"/>
    <w:rsid w:val="00DE5368"/>
    <w:rsid w:val="00E53FEA"/>
    <w:rsid w:val="00EA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F904"/>
  <w15:docId w15:val="{8BA3869B-9D24-4B37-8F14-8B94A9E0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8">
    <w:name w:val="heading 8"/>
    <w:link w:val="81"/>
    <w:uiPriority w:val="9"/>
    <w:qFormat/>
    <w:pPr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ListParagraph75ca53a4-4ece-4e46-80d8-c9afec281536">
    <w:name w:val="List Paragraph_75ca53a4-4ece-4e46-80d8-c9afec281536"/>
    <w:basedOn w:val="a"/>
    <w:link w:val="ListParagraph75ca53a4-4ece-4e46-80d8-c9afec2815360"/>
    <w:pPr>
      <w:ind w:left="720"/>
      <w:contextualSpacing/>
    </w:pPr>
  </w:style>
  <w:style w:type="character" w:customStyle="1" w:styleId="ListParagraph75ca53a4-4ece-4e46-80d8-c9afec2815360">
    <w:name w:val="List Paragraph_75ca53a4-4ece-4e46-80d8-c9afec281536"/>
    <w:basedOn w:val="1"/>
    <w:link w:val="ListParagraph75ca53a4-4ece-4e46-80d8-c9afec281536"/>
    <w:rPr>
      <w:rFonts w:ascii="Times New Roman" w:hAnsi="Times New Roman"/>
      <w:color w:val="000000"/>
      <w:spacing w:val="0"/>
      <w:sz w:val="24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</w:rPr>
  </w:style>
  <w:style w:type="character" w:customStyle="1" w:styleId="12">
    <w:name w:val="Название объекта1"/>
    <w:rPr>
      <w:rFonts w:ascii="PT Astra Serif" w:hAnsi="PT Astra Serif"/>
      <w:i/>
      <w:sz w:val="24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5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14">
    <w:name w:val="Нижний колонтитул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character" w:customStyle="1" w:styleId="23">
    <w:name w:val="Название объекта2"/>
    <w:basedOn w:val="1"/>
    <w:rPr>
      <w:rFonts w:ascii="PT Astra Serif" w:hAnsi="PT Astra Serif"/>
      <w:i/>
      <w:color w:val="000000"/>
      <w:spacing w:val="0"/>
      <w:sz w:val="24"/>
    </w:rPr>
  </w:style>
  <w:style w:type="paragraph" w:styleId="a6">
    <w:name w:val="header"/>
    <w:link w:val="15"/>
  </w:style>
  <w:style w:type="character" w:customStyle="1" w:styleId="16">
    <w:name w:val="Верхний колонтитул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Основной шрифт абзаца1"/>
  </w:style>
  <w:style w:type="character" w:customStyle="1" w:styleId="410">
    <w:name w:val="Заголовок 41"/>
    <w:rPr>
      <w:rFonts w:ascii="XO Thames" w:hAnsi="XO Thames"/>
      <w:b/>
      <w:sz w:val="24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pacing w:val="0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8">
    <w:name w:val="Подзаголовок1"/>
    <w:rPr>
      <w:rFonts w:ascii="XO Thames" w:hAnsi="XO Thames"/>
      <w:i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9">
    <w:name w:val="Знак сноски1"/>
    <w:link w:val="a9"/>
    <w:rPr>
      <w:vertAlign w:val="superscript"/>
    </w:rPr>
  </w:style>
  <w:style w:type="character" w:styleId="a9">
    <w:name w:val="footnote reference"/>
    <w:link w:val="19"/>
    <w:rPr>
      <w:vertAlign w:val="superscript"/>
    </w:rPr>
  </w:style>
  <w:style w:type="character" w:customStyle="1" w:styleId="13">
    <w:name w:val="Нижний колонтитул Знак1"/>
    <w:basedOn w:val="1"/>
    <w:link w:val="a5"/>
    <w:rPr>
      <w:rFonts w:ascii="Times New Roman" w:hAnsi="Times New Roman"/>
      <w:color w:val="000000"/>
      <w:spacing w:val="0"/>
      <w:sz w:val="24"/>
    </w:rPr>
  </w:style>
  <w:style w:type="paragraph" w:styleId="aa">
    <w:name w:val="index heading"/>
    <w:basedOn w:val="a"/>
    <w:link w:val="ab"/>
    <w:rPr>
      <w:rFonts w:ascii="PT Astra Serif" w:hAnsi="PT Astra Serif"/>
    </w:rPr>
  </w:style>
  <w:style w:type="character" w:customStyle="1" w:styleId="1a">
    <w:name w:val="Указатель1"/>
    <w:basedOn w:val="1"/>
    <w:rPr>
      <w:rFonts w:ascii="PT Astra Serif" w:hAnsi="PT Astra Serif"/>
      <w:color w:val="000000"/>
      <w:spacing w:val="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  <w:rPr>
      <w:rFonts w:asciiTheme="minorHAnsi" w:hAnsiTheme="minorHAnsi"/>
      <w:color w:val="000000"/>
      <w:spacing w:val="0"/>
      <w:sz w:val="22"/>
    </w:rPr>
  </w:style>
  <w:style w:type="paragraph" w:styleId="ae">
    <w:name w:val="List"/>
    <w:basedOn w:val="Textbody"/>
    <w:link w:val="af"/>
    <w:rPr>
      <w:rFonts w:ascii="PT Astra Serif" w:hAnsi="PT Astra Serif"/>
    </w:rPr>
  </w:style>
  <w:style w:type="character" w:customStyle="1" w:styleId="1b">
    <w:name w:val="Список1"/>
    <w:basedOn w:val="Textbody0"/>
    <w:rPr>
      <w:rFonts w:ascii="PT Astra Serif" w:hAnsi="PT Astra Serif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af0">
    <w:name w:val="Символ концевой сноски"/>
    <w:link w:val="af1"/>
  </w:style>
  <w:style w:type="character" w:customStyle="1" w:styleId="af1">
    <w:name w:val="Символ концевой сноски"/>
    <w:link w:val="af0"/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Internetlink">
    <w:name w:val="Internet link"/>
    <w:link w:val="Internetlink0"/>
    <w:rPr>
      <w:rFonts w:ascii="Calibri" w:hAnsi="Calibri"/>
      <w:color w:val="000080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80"/>
      <w:spacing w:val="0"/>
      <w:sz w:val="22"/>
      <w:u w:val="single"/>
    </w:rPr>
  </w:style>
  <w:style w:type="character" w:customStyle="1" w:styleId="810">
    <w:name w:val="Заголовок 81"/>
    <w:basedOn w:val="1"/>
    <w:rPr>
      <w:rFonts w:ascii="Times New Roman" w:hAnsi="Times New Roman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c">
    <w:name w:val="Гиперссылка1"/>
    <w:link w:val="af2"/>
    <w:rPr>
      <w:color w:val="000080"/>
      <w:u w:val="single"/>
    </w:rPr>
  </w:style>
  <w:style w:type="character" w:styleId="af2">
    <w:name w:val="Hyperlink"/>
    <w:link w:val="1c"/>
    <w:rPr>
      <w:color w:val="000080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sPlusNormal">
    <w:name w:val="ConsPlusNormal"/>
    <w:link w:val="ConsPlusNormal0"/>
    <w:qFormat/>
    <w:pPr>
      <w:widowControl w:val="0"/>
      <w:spacing w:line="259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pacing w:val="0"/>
      <w:sz w:val="20"/>
    </w:rPr>
  </w:style>
  <w:style w:type="character" w:customStyle="1" w:styleId="81">
    <w:name w:val="Заголовок 8 Знак1"/>
    <w:link w:val="8"/>
    <w:rPr>
      <w:sz w:val="28"/>
    </w:rPr>
  </w:style>
  <w:style w:type="paragraph" w:customStyle="1" w:styleId="af3">
    <w:name w:val="Содержимое врезки"/>
    <w:basedOn w:val="a"/>
    <w:link w:val="af4"/>
  </w:style>
  <w:style w:type="character" w:customStyle="1" w:styleId="af4">
    <w:name w:val="Содержимое врезки"/>
    <w:basedOn w:val="1"/>
    <w:link w:val="af3"/>
    <w:rPr>
      <w:rFonts w:ascii="Times New Roman" w:hAnsi="Times New Roman"/>
      <w:color w:val="000000"/>
      <w:spacing w:val="0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Body Text"/>
    <w:basedOn w:val="a"/>
    <w:link w:val="af6"/>
    <w:pPr>
      <w:spacing w:after="140" w:line="276" w:lineRule="auto"/>
    </w:p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4"/>
    </w:rPr>
  </w:style>
  <w:style w:type="paragraph" w:customStyle="1" w:styleId="af7">
    <w:name w:val="Верхний колонтитул Знак"/>
    <w:basedOn w:val="17"/>
    <w:link w:val="af8"/>
    <w:rPr>
      <w:rFonts w:ascii="Times New Roman" w:hAnsi="Times New Roman"/>
      <w:sz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80">
    <w:name w:val="Заголовок 8 Знак"/>
    <w:basedOn w:val="17"/>
    <w:link w:val="82"/>
    <w:rPr>
      <w:rFonts w:ascii="Times New Roman" w:hAnsi="Times New Roman"/>
      <w:sz w:val="28"/>
    </w:rPr>
  </w:style>
  <w:style w:type="character" w:customStyle="1" w:styleId="82">
    <w:name w:val="Заголовок 8 Знак"/>
    <w:basedOn w:val="a0"/>
    <w:link w:val="80"/>
    <w:rPr>
      <w:rFonts w:ascii="Times New Roman" w:hAnsi="Times New Roman"/>
      <w:sz w:val="28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color w:val="000000"/>
      <w:spacing w:val="0"/>
      <w:sz w:val="28"/>
    </w:rPr>
  </w:style>
  <w:style w:type="paragraph" w:customStyle="1" w:styleId="ConsPlusTitle">
    <w:name w:val="ConsPlusTitle"/>
    <w:link w:val="ConsPlusTitle0"/>
    <w:uiPriority w:val="99"/>
    <w:qFormat/>
    <w:pPr>
      <w:widowControl w:val="0"/>
      <w:spacing w:line="259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pacing w:val="0"/>
      <w:sz w:val="24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color w:val="000000"/>
      <w:spacing w:val="0"/>
      <w:sz w:val="24"/>
    </w:rPr>
  </w:style>
  <w:style w:type="paragraph" w:styleId="afb">
    <w:name w:val="Title"/>
    <w:next w:val="a"/>
    <w:link w:val="a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">
    <w:name w:val="Заголовок1"/>
    <w:basedOn w:val="1"/>
    <w:rPr>
      <w:rFonts w:ascii="PT Astra Serif" w:hAnsi="PT Astra Serif"/>
      <w:color w:val="000000"/>
      <w:spacing w:val="0"/>
      <w:sz w:val="28"/>
    </w:rPr>
  </w:style>
  <w:style w:type="character" w:customStyle="1" w:styleId="af">
    <w:name w:val="Список Знак"/>
    <w:basedOn w:val="af6"/>
    <w:link w:val="ae"/>
    <w:rPr>
      <w:rFonts w:ascii="PT Astra Serif" w:hAnsi="PT Astra Serif"/>
      <w:color w:val="000000"/>
      <w:spacing w:val="0"/>
      <w:sz w:val="24"/>
    </w:rPr>
  </w:style>
  <w:style w:type="paragraph" w:customStyle="1" w:styleId="afd">
    <w:name w:val="Символ сноски"/>
    <w:link w:val="afe"/>
  </w:style>
  <w:style w:type="character" w:customStyle="1" w:styleId="afe">
    <w:name w:val="Символ сноски"/>
    <w:link w:val="afd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1f0">
    <w:name w:val="Номер страницы1"/>
    <w:basedOn w:val="17"/>
    <w:link w:val="aff"/>
  </w:style>
  <w:style w:type="character" w:styleId="aff">
    <w:name w:val="page number"/>
    <w:basedOn w:val="a0"/>
    <w:link w:val="1f0"/>
  </w:style>
  <w:style w:type="paragraph" w:customStyle="1" w:styleId="aff0">
    <w:name w:val="Заголовок таблицы"/>
    <w:basedOn w:val="aff1"/>
    <w:link w:val="aff2"/>
    <w:pPr>
      <w:widowControl/>
      <w:jc w:val="center"/>
    </w:pPr>
    <w:rPr>
      <w:b/>
    </w:rPr>
  </w:style>
  <w:style w:type="character" w:customStyle="1" w:styleId="aff2">
    <w:name w:val="Заголовок таблицы"/>
    <w:basedOn w:val="aff3"/>
    <w:link w:val="aff0"/>
    <w:rPr>
      <w:rFonts w:ascii="Times New Roman" w:hAnsi="Times New Roman"/>
      <w:b/>
      <w:color w:val="000000"/>
      <w:spacing w:val="0"/>
      <w:sz w:val="24"/>
    </w:rPr>
  </w:style>
  <w:style w:type="paragraph" w:customStyle="1" w:styleId="aff1">
    <w:name w:val="Содержимое таблицы"/>
    <w:basedOn w:val="a"/>
    <w:link w:val="aff3"/>
    <w:pPr>
      <w:widowControl w:val="0"/>
    </w:pPr>
  </w:style>
  <w:style w:type="character" w:customStyle="1" w:styleId="aff3">
    <w:name w:val="Содержимое таблицы"/>
    <w:basedOn w:val="1"/>
    <w:link w:val="aff1"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Указатель Знак"/>
    <w:basedOn w:val="1"/>
    <w:link w:val="aa"/>
    <w:rPr>
      <w:rFonts w:ascii="PT Astra Serif" w:hAnsi="PT Astra Serif"/>
      <w:color w:val="000000"/>
      <w:spacing w:val="0"/>
      <w:sz w:val="24"/>
    </w:rPr>
  </w:style>
  <w:style w:type="paragraph" w:customStyle="1" w:styleId="1f1">
    <w:name w:val="Знак концевой сноски1"/>
    <w:link w:val="aff4"/>
    <w:rPr>
      <w:vertAlign w:val="superscript"/>
    </w:rPr>
  </w:style>
  <w:style w:type="character" w:styleId="aff4">
    <w:name w:val="endnote reference"/>
    <w:link w:val="1f1"/>
    <w:rPr>
      <w:vertAlign w:val="superscript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000000"/>
      <w:spacing w:val="0"/>
      <w:sz w:val="24"/>
    </w:rPr>
  </w:style>
  <w:style w:type="paragraph" w:styleId="aff5">
    <w:name w:val="No Spacing"/>
    <w:link w:val="aff6"/>
  </w:style>
  <w:style w:type="character" w:customStyle="1" w:styleId="aff6">
    <w:name w:val="Без интервала Знак"/>
    <w:link w:val="aff5"/>
    <w:rPr>
      <w:rFonts w:asciiTheme="minorHAnsi" w:hAnsiTheme="minorHAnsi"/>
      <w:color w:val="000000"/>
      <w:spacing w:val="0"/>
      <w:sz w:val="22"/>
    </w:rPr>
  </w:style>
  <w:style w:type="character" w:customStyle="1" w:styleId="24">
    <w:name w:val="Заголовок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aff7">
    <w:name w:val="Нижний колонтитул Знак"/>
    <w:basedOn w:val="17"/>
    <w:link w:val="aff8"/>
    <w:rPr>
      <w:rFonts w:ascii="Times New Roman" w:hAnsi="Times New Roman"/>
      <w:sz w:val="24"/>
    </w:rPr>
  </w:style>
  <w:style w:type="character" w:customStyle="1" w:styleId="aff8">
    <w:name w:val="Нижний колонтитул Знак"/>
    <w:basedOn w:val="a0"/>
    <w:link w:val="aff7"/>
    <w:rPr>
      <w:rFonts w:ascii="Times New Roman" w:hAnsi="Times New Roman"/>
      <w:sz w:val="24"/>
    </w:rPr>
  </w:style>
  <w:style w:type="character" w:customStyle="1" w:styleId="afc">
    <w:name w:val="Заголовок Знак"/>
    <w:link w:val="afb"/>
    <w:rPr>
      <w:rFonts w:ascii="XO Thames" w:hAnsi="XO Thames"/>
      <w:b/>
      <w:caps/>
      <w:color w:val="000000"/>
      <w:spacing w:val="0"/>
      <w:sz w:val="40"/>
    </w:rPr>
  </w:style>
  <w:style w:type="character" w:customStyle="1" w:styleId="15">
    <w:name w:val="Верхний колонтитул Знак1"/>
    <w:link w:val="a6"/>
  </w:style>
  <w:style w:type="paragraph" w:customStyle="1" w:styleId="aff9">
    <w:name w:val="Колонтитул"/>
    <w:basedOn w:val="a"/>
    <w:link w:val="affa"/>
  </w:style>
  <w:style w:type="character" w:customStyle="1" w:styleId="affa">
    <w:name w:val="Колонтитул"/>
    <w:basedOn w:val="1"/>
    <w:link w:val="aff9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table" w:styleId="affb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Обычный2"/>
    <w:rsid w:val="00525FBE"/>
    <w:rPr>
      <w:rFonts w:ascii="Times New Roman" w:eastAsia="ヒラギノ角ゴ Pro W3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67&amp;n=113475&amp;dst=100482" TargetMode="External"/><Relationship Id="rId18" Type="http://schemas.openxmlformats.org/officeDocument/2006/relationships/hyperlink" Target="https://login.consultant.ru/link/?req=doc&amp;base=RLAW067&amp;n=115234" TargetMode="External"/><Relationship Id="rId26" Type="http://schemas.openxmlformats.org/officeDocument/2006/relationships/header" Target="header6.xml"/><Relationship Id="rId39" Type="http://schemas.openxmlformats.org/officeDocument/2006/relationships/header" Target="header9.xml"/><Relationship Id="rId21" Type="http://schemas.openxmlformats.org/officeDocument/2006/relationships/header" Target="header1.xml"/><Relationship Id="rId34" Type="http://schemas.openxmlformats.org/officeDocument/2006/relationships/hyperlink" Target="mailto:mdou50.nmsk@tularegion.org" TargetMode="External"/><Relationship Id="rId42" Type="http://schemas.openxmlformats.org/officeDocument/2006/relationships/header" Target="header12.xml"/><Relationship Id="rId47" Type="http://schemas.openxmlformats.org/officeDocument/2006/relationships/header" Target="header17.xml"/><Relationship Id="rId50" Type="http://schemas.openxmlformats.org/officeDocument/2006/relationships/header" Target="header20.xml"/><Relationship Id="rId55" Type="http://schemas.openxmlformats.org/officeDocument/2006/relationships/header" Target="header21.xml"/><Relationship Id="rId7" Type="http://schemas.openxmlformats.org/officeDocument/2006/relationships/hyperlink" Target="https://login.consultant.ru/link/?req=doc&amp;base=RZR&amp;n=4041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67&amp;n=115234" TargetMode="External"/><Relationship Id="rId29" Type="http://schemas.openxmlformats.org/officeDocument/2006/relationships/hyperlink" Target="mailto:mdou1.nmsk@tularegion.org" TargetMode="External"/><Relationship Id="rId11" Type="http://schemas.openxmlformats.org/officeDocument/2006/relationships/hyperlink" Target="https://login.consultant.ru/link/?req=doc&amp;base=RLAW067&amp;n=113475&amp;dst=100029" TargetMode="External"/><Relationship Id="rId24" Type="http://schemas.openxmlformats.org/officeDocument/2006/relationships/header" Target="header4.xml"/><Relationship Id="rId32" Type="http://schemas.openxmlformats.org/officeDocument/2006/relationships/hyperlink" Target="https://ds16-novomoskovsk-r71.gosweb.gosuslugi.ru/" TargetMode="External"/><Relationship Id="rId37" Type="http://schemas.openxmlformats.org/officeDocument/2006/relationships/hyperlink" Target="https://czentrobrazovaniya24novomoskovsk-r71.gosweb.gosuslugi.ru/" TargetMode="External"/><Relationship Id="rId40" Type="http://schemas.openxmlformats.org/officeDocument/2006/relationships/header" Target="header10.xml"/><Relationship Id="rId45" Type="http://schemas.openxmlformats.org/officeDocument/2006/relationships/header" Target="header15.xml"/><Relationship Id="rId53" Type="http://schemas.openxmlformats.org/officeDocument/2006/relationships/hyperlink" Target="http://www.tuladetsad.ru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RLAW067&amp;n=115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58480" TargetMode="External"/><Relationship Id="rId14" Type="http://schemas.openxmlformats.org/officeDocument/2006/relationships/hyperlink" Target="https://login.consultant.ru/link/?req=doc&amp;base=RLAW067&amp;n=115259" TargetMode="External"/><Relationship Id="rId22" Type="http://schemas.openxmlformats.org/officeDocument/2006/relationships/header" Target="header2.xml"/><Relationship Id="rId27" Type="http://schemas.openxmlformats.org/officeDocument/2006/relationships/header" Target="header7.xml"/><Relationship Id="rId30" Type="http://schemas.openxmlformats.org/officeDocument/2006/relationships/hyperlink" Target="mailto:mdou9.nmsk@tularegion.orghttps://ds9-novomoskovsk-r71.gosweb.gosuslugi.ru/" TargetMode="External"/><Relationship Id="rId35" Type="http://schemas.openxmlformats.org/officeDocument/2006/relationships/hyperlink" Target="https://ds56-novomoskovsk-r71.gosweb.gosuslugi.ru/" TargetMode="External"/><Relationship Id="rId43" Type="http://schemas.openxmlformats.org/officeDocument/2006/relationships/header" Target="header13.xml"/><Relationship Id="rId48" Type="http://schemas.openxmlformats.org/officeDocument/2006/relationships/header" Target="header18.xml"/><Relationship Id="rId56" Type="http://schemas.openxmlformats.org/officeDocument/2006/relationships/header" Target="header22.xml"/><Relationship Id="rId8" Type="http://schemas.openxmlformats.org/officeDocument/2006/relationships/hyperlink" Target="https://login.consultant.ru/link/?req=doc&amp;base=RZR&amp;n=400290" TargetMode="External"/><Relationship Id="rId51" Type="http://schemas.openxmlformats.org/officeDocument/2006/relationships/hyperlink" Target="http://www.tuladetsad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67&amp;n=113475&amp;dst=100079" TargetMode="External"/><Relationship Id="rId17" Type="http://schemas.openxmlformats.org/officeDocument/2006/relationships/hyperlink" Target="https://login.consultant.ru/link/?req=doc&amp;base=RLAW067&amp;n=115234" TargetMode="External"/><Relationship Id="rId25" Type="http://schemas.openxmlformats.org/officeDocument/2006/relationships/header" Target="header5.xml"/><Relationship Id="rId33" Type="http://schemas.openxmlformats.org/officeDocument/2006/relationships/hyperlink" Target="mailto:mdou37.nmsk@tularegion.org/https://ds37-novomoskovsk-r71.gosweb.gosuslugi.ru/" TargetMode="External"/><Relationship Id="rId38" Type="http://schemas.openxmlformats.org/officeDocument/2006/relationships/hyperlink" Target="https://czentrobrazovaniyapervomajskij-r71.gosweb.gosuslugi.ru/" TargetMode="External"/><Relationship Id="rId46" Type="http://schemas.openxmlformats.org/officeDocument/2006/relationships/header" Target="header16.xm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67&amp;n=115234" TargetMode="External"/><Relationship Id="rId41" Type="http://schemas.openxmlformats.org/officeDocument/2006/relationships/header" Target="header11.xml"/><Relationship Id="rId54" Type="http://schemas.openxmlformats.org/officeDocument/2006/relationships/hyperlink" Target="https://login.consultant.ru/link/?req=doc&amp;base=LAW&amp;n=389193&amp;date=07.10.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67&amp;n=115259&amp;dst=101547" TargetMode="External"/><Relationship Id="rId23" Type="http://schemas.openxmlformats.org/officeDocument/2006/relationships/header" Target="header3.xml"/><Relationship Id="rId28" Type="http://schemas.openxmlformats.org/officeDocument/2006/relationships/header" Target="header8.xml"/><Relationship Id="rId36" Type="http://schemas.openxmlformats.org/officeDocument/2006/relationships/hyperlink" Target="mailto:co1.do.nmsk@tularegion.org" TargetMode="Externa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10" Type="http://schemas.openxmlformats.org/officeDocument/2006/relationships/hyperlink" Target="https://login.consultant.ru/link/?req=doc&amp;base=RLAW067&amp;n=94337" TargetMode="External"/><Relationship Id="rId31" Type="http://schemas.openxmlformats.org/officeDocument/2006/relationships/hyperlink" Target="https://ds10-xoltobino-r71.gosweb.gosuslugi.ru/%20%20%20%20%20%20%20%20%20%20%20%20%20%20%20mdou10hol.nmsk@tularegion.org" TargetMode="External"/><Relationship Id="rId44" Type="http://schemas.openxmlformats.org/officeDocument/2006/relationships/header" Target="header14.xml"/><Relationship Id="rId52" Type="http://schemas.openxmlformats.org/officeDocument/2006/relationships/hyperlink" Target="https://login.consultant.ru/link/?req=doc&amp;base=LAW&amp;n=389193&amp;date=07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59</Pages>
  <Words>16235</Words>
  <Characters>92543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Сафронова</cp:lastModifiedBy>
  <cp:revision>19</cp:revision>
  <dcterms:created xsi:type="dcterms:W3CDTF">2022-12-07T15:40:00Z</dcterms:created>
  <dcterms:modified xsi:type="dcterms:W3CDTF">2026-04-01T13:41:00Z</dcterms:modified>
</cp:coreProperties>
</file>