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C00F87" w14:textId="77777777" w:rsidR="00EE75A2" w:rsidRPr="00143E38" w:rsidRDefault="00EE75A2" w:rsidP="00EE75A2">
      <w:pPr>
        <w:pStyle w:val="1"/>
        <w:tabs>
          <w:tab w:val="left" w:pos="0"/>
        </w:tabs>
        <w:spacing w:before="0" w:after="0"/>
        <w:jc w:val="center"/>
        <w:rPr>
          <w:rFonts w:ascii="Times New Roman" w:hAnsi="Times New Roman"/>
          <w:bCs w:val="0"/>
          <w:sz w:val="26"/>
          <w:szCs w:val="26"/>
        </w:rPr>
      </w:pPr>
      <w:bookmarkStart w:id="0" w:name="_GoBack"/>
      <w:r w:rsidRPr="00143E38">
        <w:rPr>
          <w:rFonts w:ascii="Times New Roman" w:hAnsi="Times New Roman"/>
          <w:bCs w:val="0"/>
          <w:sz w:val="26"/>
          <w:szCs w:val="26"/>
        </w:rPr>
        <w:t xml:space="preserve">СОБРАНИЕ ДЕПУТАТОВ </w:t>
      </w:r>
    </w:p>
    <w:p w14:paraId="53206903" w14:textId="77777777" w:rsidR="00EE75A2" w:rsidRPr="00143E38" w:rsidRDefault="00EE75A2" w:rsidP="00EE75A2">
      <w:pPr>
        <w:pStyle w:val="1"/>
        <w:tabs>
          <w:tab w:val="left" w:pos="0"/>
        </w:tabs>
        <w:spacing w:before="0" w:after="0"/>
        <w:jc w:val="center"/>
        <w:rPr>
          <w:rFonts w:ascii="Times New Roman" w:hAnsi="Times New Roman"/>
          <w:bCs w:val="0"/>
          <w:sz w:val="26"/>
          <w:szCs w:val="26"/>
        </w:rPr>
      </w:pPr>
      <w:r w:rsidRPr="00143E38">
        <w:rPr>
          <w:rFonts w:ascii="Times New Roman" w:hAnsi="Times New Roman"/>
          <w:bCs w:val="0"/>
          <w:sz w:val="26"/>
          <w:szCs w:val="26"/>
        </w:rPr>
        <w:t xml:space="preserve">МУНИЦИПАЛЬНОГО ОБРАЗОВАНИЯ </w:t>
      </w:r>
    </w:p>
    <w:p w14:paraId="1D69700F" w14:textId="77777777" w:rsidR="00EE75A2" w:rsidRPr="00143E38" w:rsidRDefault="00EE75A2" w:rsidP="00EE75A2">
      <w:pPr>
        <w:pStyle w:val="1"/>
        <w:tabs>
          <w:tab w:val="left" w:pos="0"/>
          <w:tab w:val="center" w:pos="4890"/>
          <w:tab w:val="left" w:pos="8400"/>
        </w:tabs>
        <w:spacing w:before="0" w:after="0"/>
        <w:rPr>
          <w:rFonts w:ascii="Times New Roman" w:hAnsi="Times New Roman"/>
          <w:bCs w:val="0"/>
          <w:sz w:val="26"/>
          <w:szCs w:val="26"/>
        </w:rPr>
      </w:pPr>
      <w:r w:rsidRPr="00143E38">
        <w:rPr>
          <w:rFonts w:ascii="Times New Roman" w:hAnsi="Times New Roman"/>
          <w:bCs w:val="0"/>
          <w:sz w:val="26"/>
          <w:szCs w:val="26"/>
        </w:rPr>
        <w:tab/>
        <w:t xml:space="preserve">ГОРОД НОВОМОСКОВСК </w:t>
      </w:r>
      <w:r w:rsidRPr="00143E38">
        <w:rPr>
          <w:rFonts w:ascii="Times New Roman" w:hAnsi="Times New Roman"/>
          <w:bCs w:val="0"/>
          <w:sz w:val="26"/>
          <w:szCs w:val="26"/>
        </w:rPr>
        <w:tab/>
      </w:r>
    </w:p>
    <w:p w14:paraId="70FCAC5D" w14:textId="77777777" w:rsidR="00EE75A2" w:rsidRPr="00143E38" w:rsidRDefault="00EE75A2" w:rsidP="00EE75A2">
      <w:pPr>
        <w:tabs>
          <w:tab w:val="left" w:pos="0"/>
        </w:tabs>
        <w:rPr>
          <w:b/>
          <w:bCs/>
          <w:sz w:val="26"/>
          <w:szCs w:val="26"/>
        </w:rPr>
      </w:pPr>
    </w:p>
    <w:p w14:paraId="286D5F7A" w14:textId="3802CE2D" w:rsidR="00EE75A2" w:rsidRPr="00143E38" w:rsidRDefault="00EE75A2" w:rsidP="00EE75A2">
      <w:pPr>
        <w:tabs>
          <w:tab w:val="left" w:pos="0"/>
          <w:tab w:val="center" w:pos="4961"/>
          <w:tab w:val="left" w:pos="8910"/>
        </w:tabs>
        <w:jc w:val="center"/>
        <w:rPr>
          <w:b/>
          <w:bCs/>
          <w:sz w:val="32"/>
          <w:szCs w:val="32"/>
        </w:rPr>
      </w:pPr>
      <w:r w:rsidRPr="00143E38">
        <w:rPr>
          <w:b/>
          <w:bCs/>
          <w:sz w:val="32"/>
          <w:szCs w:val="32"/>
        </w:rPr>
        <w:t>Р Е Ш Е Н И Е</w:t>
      </w:r>
      <w:r w:rsidR="00143E38">
        <w:rPr>
          <w:b/>
          <w:bCs/>
          <w:sz w:val="32"/>
          <w:szCs w:val="32"/>
        </w:rPr>
        <w:t xml:space="preserve">                    </w:t>
      </w:r>
    </w:p>
    <w:p w14:paraId="06F4902F" w14:textId="77777777" w:rsidR="00EE75A2" w:rsidRPr="00B82B64" w:rsidRDefault="00EE75A2" w:rsidP="00EE75A2">
      <w:pPr>
        <w:tabs>
          <w:tab w:val="left" w:pos="0"/>
          <w:tab w:val="left" w:pos="8115"/>
        </w:tabs>
        <w:rPr>
          <w:b/>
          <w:sz w:val="26"/>
          <w:szCs w:val="26"/>
        </w:rPr>
      </w:pPr>
    </w:p>
    <w:p w14:paraId="6F4C0BC6" w14:textId="6E99589F" w:rsidR="00EE75A2" w:rsidRPr="00B82B64" w:rsidRDefault="00EE75A2" w:rsidP="00EE75A2">
      <w:pPr>
        <w:tabs>
          <w:tab w:val="left" w:pos="0"/>
        </w:tabs>
        <w:jc w:val="center"/>
        <w:rPr>
          <w:sz w:val="26"/>
          <w:szCs w:val="26"/>
        </w:rPr>
      </w:pPr>
      <w:r w:rsidRPr="00B82B64">
        <w:rPr>
          <w:sz w:val="26"/>
          <w:szCs w:val="26"/>
        </w:rPr>
        <w:t xml:space="preserve">от </w:t>
      </w:r>
      <w:r w:rsidR="00BF0673">
        <w:rPr>
          <w:sz w:val="26"/>
          <w:szCs w:val="26"/>
        </w:rPr>
        <w:t>26.06.2024</w:t>
      </w:r>
      <w:r w:rsidRPr="00B82B64">
        <w:rPr>
          <w:sz w:val="26"/>
          <w:szCs w:val="26"/>
        </w:rPr>
        <w:t xml:space="preserve"> № </w:t>
      </w:r>
      <w:r w:rsidR="00BF0673">
        <w:rPr>
          <w:sz w:val="26"/>
          <w:szCs w:val="26"/>
        </w:rPr>
        <w:t>15-6</w:t>
      </w:r>
    </w:p>
    <w:p w14:paraId="536CADAE" w14:textId="77777777" w:rsidR="00A8309F" w:rsidRPr="00B82B64" w:rsidRDefault="00A8309F" w:rsidP="00EE75A2">
      <w:pPr>
        <w:tabs>
          <w:tab w:val="left" w:pos="0"/>
        </w:tabs>
        <w:jc w:val="both"/>
        <w:rPr>
          <w:sz w:val="26"/>
          <w:szCs w:val="26"/>
        </w:rPr>
      </w:pPr>
    </w:p>
    <w:p w14:paraId="0B4FC4B4" w14:textId="77777777" w:rsidR="00F05187" w:rsidRPr="000A008C" w:rsidRDefault="00EE75A2" w:rsidP="00F05187">
      <w:pPr>
        <w:ind w:right="-5"/>
        <w:jc w:val="center"/>
        <w:rPr>
          <w:b/>
          <w:sz w:val="26"/>
          <w:szCs w:val="26"/>
        </w:rPr>
      </w:pPr>
      <w:r w:rsidRPr="000A008C">
        <w:rPr>
          <w:b/>
          <w:sz w:val="26"/>
          <w:szCs w:val="26"/>
        </w:rPr>
        <w:t xml:space="preserve">О внесении изменений в </w:t>
      </w:r>
      <w:r w:rsidR="00F05187" w:rsidRPr="000A008C">
        <w:rPr>
          <w:b/>
          <w:sz w:val="26"/>
          <w:szCs w:val="26"/>
        </w:rPr>
        <w:t xml:space="preserve">Положение о порядке владения, </w:t>
      </w:r>
    </w:p>
    <w:p w14:paraId="0E39F4BA" w14:textId="77777777" w:rsidR="00F05187" w:rsidRPr="000A008C" w:rsidRDefault="00F05187" w:rsidP="00F05187">
      <w:pPr>
        <w:ind w:right="-5"/>
        <w:jc w:val="center"/>
        <w:rPr>
          <w:b/>
          <w:sz w:val="26"/>
          <w:szCs w:val="26"/>
        </w:rPr>
      </w:pPr>
      <w:r w:rsidRPr="000A008C">
        <w:rPr>
          <w:b/>
          <w:sz w:val="26"/>
          <w:szCs w:val="26"/>
        </w:rPr>
        <w:t xml:space="preserve">пользования и распоряжения муниципальной собственностью </w:t>
      </w:r>
    </w:p>
    <w:p w14:paraId="606E340C" w14:textId="77777777" w:rsidR="00EE75A2" w:rsidRPr="000A008C" w:rsidRDefault="00F05187" w:rsidP="00F05187">
      <w:pPr>
        <w:ind w:right="-5"/>
        <w:jc w:val="center"/>
        <w:rPr>
          <w:sz w:val="26"/>
          <w:szCs w:val="26"/>
        </w:rPr>
      </w:pPr>
      <w:r w:rsidRPr="000A008C">
        <w:rPr>
          <w:b/>
          <w:sz w:val="26"/>
          <w:szCs w:val="26"/>
        </w:rPr>
        <w:t>муниципального образования город Новомосковск</w:t>
      </w:r>
    </w:p>
    <w:p w14:paraId="7ECF9E33" w14:textId="77777777" w:rsidR="00370C38" w:rsidRPr="000A008C" w:rsidRDefault="00370C38" w:rsidP="00EE75A2">
      <w:pPr>
        <w:pStyle w:val="ConsNonformat"/>
        <w:widowControl/>
        <w:rPr>
          <w:rFonts w:ascii="Times New Roman" w:hAnsi="Times New Roman" w:cs="Times New Roman"/>
          <w:sz w:val="26"/>
          <w:szCs w:val="26"/>
        </w:rPr>
      </w:pPr>
    </w:p>
    <w:p w14:paraId="7DF515AA" w14:textId="41830CCB" w:rsidR="00EE75A2" w:rsidRPr="000A008C" w:rsidRDefault="00CA73FB" w:rsidP="005A2D10">
      <w:pPr>
        <w:pStyle w:val="11"/>
        <w:spacing w:before="0" w:after="0" w:line="180" w:lineRule="atLeast"/>
        <w:ind w:firstLine="709"/>
        <w:jc w:val="both"/>
        <w:rPr>
          <w:sz w:val="26"/>
          <w:szCs w:val="26"/>
        </w:rPr>
      </w:pPr>
      <w:bookmarkStart w:id="1" w:name="_Hlk165912323"/>
      <w:r w:rsidRPr="000A008C">
        <w:rPr>
          <w:sz w:val="26"/>
          <w:szCs w:val="26"/>
        </w:rPr>
        <w:t>В соответствии</w:t>
      </w:r>
      <w:r w:rsidR="00F63C7A" w:rsidRPr="000A008C">
        <w:rPr>
          <w:sz w:val="26"/>
          <w:szCs w:val="26"/>
        </w:rPr>
        <w:t xml:space="preserve"> с </w:t>
      </w:r>
      <w:r w:rsidR="00811E4B" w:rsidRPr="000A008C">
        <w:rPr>
          <w:sz w:val="26"/>
          <w:szCs w:val="26"/>
        </w:rPr>
        <w:t xml:space="preserve"> Законом Тульской области от 04.03.2024 № 8-ЗТО «"О внесении изменения в статью 2 Закона Тульской области «О сроке рассрочки оплаты приобретаемого субъектами малого и среднего предпринимательства имущества, находящегося в государственной собственности Тульской области, при реализации преимущественного права на приобретение арендуемого имущества», </w:t>
      </w:r>
      <w:r w:rsidR="004A60D5" w:rsidRPr="000A008C">
        <w:rPr>
          <w:sz w:val="26"/>
          <w:szCs w:val="26"/>
        </w:rPr>
        <w:t>Федеральным законом от 11.03.2024 № 48-ФЗ «О внесении изменений в статью 123.22 части первой Гражданского кодекса Российской Федерации»</w:t>
      </w:r>
      <w:r w:rsidR="00DD5F28" w:rsidRPr="000A008C">
        <w:rPr>
          <w:sz w:val="26"/>
          <w:szCs w:val="26"/>
        </w:rPr>
        <w:t xml:space="preserve">, </w:t>
      </w:r>
      <w:r w:rsidR="005A2D10" w:rsidRPr="000A008C">
        <w:rPr>
          <w:sz w:val="26"/>
          <w:szCs w:val="26"/>
        </w:rPr>
        <w:t xml:space="preserve">Федеральным законом от 06.04.2024 № 76-ФЗ «О внесении изменений в Федеральный закон «О приватизации государственного и муниципального имущества» и отдельные законодательные акты Российской Федерации», </w:t>
      </w:r>
      <w:r w:rsidR="00F8256D" w:rsidRPr="000A008C">
        <w:rPr>
          <w:sz w:val="26"/>
          <w:szCs w:val="26"/>
        </w:rPr>
        <w:t>Федеральным законом от 06.10.2003 № 131-ФЗ «Об общих принципах организации местного самоуправления в Российской Федерации»</w:t>
      </w:r>
      <w:r w:rsidR="00415CA1" w:rsidRPr="000A008C">
        <w:rPr>
          <w:sz w:val="26"/>
          <w:szCs w:val="26"/>
        </w:rPr>
        <w:t xml:space="preserve">, </w:t>
      </w:r>
      <w:r w:rsidR="005A2D10" w:rsidRPr="000A008C">
        <w:rPr>
          <w:sz w:val="26"/>
          <w:szCs w:val="26"/>
        </w:rPr>
        <w:t xml:space="preserve">Приказом Минфина России от 10.10.2023 № 163н «Об утверждении Порядка ведения органами местного самоуправления реестров муниципального имущества» </w:t>
      </w:r>
      <w:bookmarkEnd w:id="1"/>
      <w:r w:rsidR="00967F52" w:rsidRPr="000A008C">
        <w:rPr>
          <w:sz w:val="26"/>
          <w:szCs w:val="26"/>
        </w:rPr>
        <w:t>и</w:t>
      </w:r>
      <w:r w:rsidR="00EE75A2" w:rsidRPr="000A008C">
        <w:rPr>
          <w:sz w:val="26"/>
          <w:szCs w:val="26"/>
        </w:rPr>
        <w:t xml:space="preserve"> на основании Устава муниципального образования город Новомосковск,</w:t>
      </w:r>
    </w:p>
    <w:p w14:paraId="3E4D26CD" w14:textId="77777777" w:rsidR="00C16618" w:rsidRPr="000A008C" w:rsidRDefault="00C16618" w:rsidP="001C57D7">
      <w:pPr>
        <w:pStyle w:val="ConsPlusNormal"/>
        <w:ind w:firstLine="709"/>
        <w:jc w:val="both"/>
        <w:rPr>
          <w:rFonts w:ascii="Times New Roman" w:hAnsi="Times New Roman" w:cs="Times New Roman"/>
          <w:sz w:val="26"/>
          <w:szCs w:val="26"/>
        </w:rPr>
      </w:pPr>
    </w:p>
    <w:p w14:paraId="30D64CAF" w14:textId="77777777" w:rsidR="00EE75A2" w:rsidRPr="000A008C" w:rsidRDefault="00EE75A2" w:rsidP="00EE75A2">
      <w:pPr>
        <w:pStyle w:val="ConsNormal"/>
        <w:widowControl/>
        <w:suppressAutoHyphens/>
        <w:ind w:firstLine="0"/>
        <w:jc w:val="center"/>
        <w:rPr>
          <w:rFonts w:ascii="Times New Roman" w:hAnsi="Times New Roman" w:cs="Times New Roman"/>
          <w:sz w:val="26"/>
          <w:szCs w:val="26"/>
        </w:rPr>
      </w:pPr>
      <w:r w:rsidRPr="000A008C">
        <w:rPr>
          <w:rFonts w:ascii="Times New Roman" w:hAnsi="Times New Roman" w:cs="Times New Roman"/>
          <w:sz w:val="26"/>
          <w:szCs w:val="26"/>
        </w:rPr>
        <w:t xml:space="preserve">СОБРАНИЕ ДЕПУТАТОВ </w:t>
      </w:r>
      <w:r w:rsidRPr="000A008C">
        <w:rPr>
          <w:rFonts w:ascii="Times New Roman" w:hAnsi="Times New Roman" w:cs="Times New Roman"/>
          <w:b/>
          <w:sz w:val="26"/>
          <w:szCs w:val="26"/>
        </w:rPr>
        <w:t>РЕШИЛО</w:t>
      </w:r>
      <w:r w:rsidRPr="000A008C">
        <w:rPr>
          <w:rFonts w:ascii="Times New Roman" w:hAnsi="Times New Roman" w:cs="Times New Roman"/>
          <w:sz w:val="26"/>
          <w:szCs w:val="26"/>
        </w:rPr>
        <w:t>:</w:t>
      </w:r>
    </w:p>
    <w:p w14:paraId="2848909F" w14:textId="77777777" w:rsidR="00EE75A2" w:rsidRPr="000A008C" w:rsidRDefault="00EE75A2" w:rsidP="00EE75A2">
      <w:pPr>
        <w:pStyle w:val="ConsNormal"/>
        <w:widowControl/>
        <w:suppressAutoHyphens/>
        <w:ind w:firstLine="540"/>
        <w:jc w:val="center"/>
        <w:rPr>
          <w:rFonts w:ascii="Times New Roman" w:hAnsi="Times New Roman" w:cs="Times New Roman"/>
          <w:b/>
          <w:sz w:val="26"/>
          <w:szCs w:val="26"/>
        </w:rPr>
      </w:pPr>
    </w:p>
    <w:p w14:paraId="02E0DC56" w14:textId="77777777" w:rsidR="00B46E29" w:rsidRPr="000A008C" w:rsidRDefault="00F61F38" w:rsidP="00B46E29">
      <w:pPr>
        <w:suppressAutoHyphens/>
        <w:ind w:firstLine="720"/>
        <w:jc w:val="both"/>
        <w:rPr>
          <w:sz w:val="26"/>
          <w:szCs w:val="26"/>
        </w:rPr>
      </w:pPr>
      <w:r w:rsidRPr="000A008C">
        <w:rPr>
          <w:sz w:val="26"/>
          <w:szCs w:val="26"/>
        </w:rPr>
        <w:t xml:space="preserve">1. </w:t>
      </w:r>
      <w:r w:rsidR="00BA463D" w:rsidRPr="000A008C">
        <w:rPr>
          <w:sz w:val="26"/>
          <w:szCs w:val="26"/>
        </w:rPr>
        <w:t xml:space="preserve">Внести изменения в </w:t>
      </w:r>
      <w:r w:rsidR="00B46E29" w:rsidRPr="000A008C">
        <w:rPr>
          <w:sz w:val="26"/>
          <w:szCs w:val="26"/>
        </w:rPr>
        <w:t xml:space="preserve">Положение о порядке владения, пользования и распоряжения муниципальной собственностью муниципального образования город Новомосковск, утвержденное решением Собрания депутатов муниципального образования город Новомосковск от 05.12.2008 № 9-11 </w:t>
      </w:r>
      <w:r w:rsidR="00F05187" w:rsidRPr="000A008C">
        <w:rPr>
          <w:sz w:val="26"/>
          <w:szCs w:val="26"/>
        </w:rPr>
        <w:t xml:space="preserve">«Об утверждении Положения о порядке владения, пользования и распоряжения муниципальной собственностью муниципального образования город Новомосковск» </w:t>
      </w:r>
      <w:r w:rsidR="00B46E29" w:rsidRPr="000A008C">
        <w:rPr>
          <w:sz w:val="26"/>
          <w:szCs w:val="26"/>
        </w:rPr>
        <w:t>(далее - Положение), согласно приложению к настоящему решению.</w:t>
      </w:r>
    </w:p>
    <w:p w14:paraId="0771880B" w14:textId="77777777" w:rsidR="00B46E29" w:rsidRPr="000A008C" w:rsidRDefault="004A60D5" w:rsidP="00B46E29">
      <w:pPr>
        <w:suppressAutoHyphens/>
        <w:ind w:firstLine="720"/>
        <w:jc w:val="both"/>
        <w:rPr>
          <w:sz w:val="26"/>
          <w:szCs w:val="26"/>
        </w:rPr>
      </w:pPr>
      <w:r w:rsidRPr="000A008C">
        <w:rPr>
          <w:sz w:val="26"/>
          <w:szCs w:val="26"/>
        </w:rPr>
        <w:t>2</w:t>
      </w:r>
      <w:r w:rsidR="00B46E29" w:rsidRPr="000A008C">
        <w:rPr>
          <w:sz w:val="26"/>
          <w:szCs w:val="26"/>
        </w:rPr>
        <w:t xml:space="preserve">. Обнародовать настоящее решение путем его размещения на официальном сайте муниципального образования город Новомосковск в информационно – телекоммуникационной сети </w:t>
      </w:r>
      <w:r w:rsidR="00AD11E0" w:rsidRPr="000A008C">
        <w:rPr>
          <w:sz w:val="26"/>
          <w:szCs w:val="26"/>
        </w:rPr>
        <w:t>«</w:t>
      </w:r>
      <w:r w:rsidR="00B46E29" w:rsidRPr="000A008C">
        <w:rPr>
          <w:sz w:val="26"/>
          <w:szCs w:val="26"/>
        </w:rPr>
        <w:t>Интернет</w:t>
      </w:r>
      <w:r w:rsidR="00AD11E0" w:rsidRPr="000A008C">
        <w:rPr>
          <w:sz w:val="26"/>
          <w:szCs w:val="26"/>
        </w:rPr>
        <w:t>»</w:t>
      </w:r>
      <w:r w:rsidR="00B46E29" w:rsidRPr="000A008C">
        <w:rPr>
          <w:sz w:val="26"/>
          <w:szCs w:val="26"/>
        </w:rPr>
        <w:t xml:space="preserve"> и в местах официального обнародования муниципальных правовых актов муниципального образования город Новомосковск. </w:t>
      </w:r>
    </w:p>
    <w:p w14:paraId="297CB556" w14:textId="77777777" w:rsidR="00273FED" w:rsidRPr="000A008C" w:rsidRDefault="004A60D5" w:rsidP="00273FED">
      <w:pPr>
        <w:pStyle w:val="ConsPlusNormal"/>
        <w:ind w:firstLine="709"/>
        <w:jc w:val="both"/>
        <w:rPr>
          <w:rFonts w:ascii="Times New Roman" w:hAnsi="Times New Roman" w:cs="Times New Roman"/>
          <w:sz w:val="26"/>
          <w:szCs w:val="26"/>
        </w:rPr>
      </w:pPr>
      <w:r w:rsidRPr="000A008C">
        <w:rPr>
          <w:rFonts w:ascii="Times New Roman" w:hAnsi="Times New Roman" w:cs="Times New Roman"/>
          <w:sz w:val="26"/>
          <w:szCs w:val="26"/>
        </w:rPr>
        <w:t>3</w:t>
      </w:r>
      <w:r w:rsidR="00273FED" w:rsidRPr="000A008C">
        <w:rPr>
          <w:rFonts w:ascii="Times New Roman" w:hAnsi="Times New Roman" w:cs="Times New Roman"/>
          <w:sz w:val="26"/>
          <w:szCs w:val="26"/>
        </w:rPr>
        <w:t xml:space="preserve">. </w:t>
      </w:r>
      <w:r w:rsidR="00F8256D" w:rsidRPr="000A008C">
        <w:rPr>
          <w:rFonts w:ascii="Times New Roman" w:hAnsi="Times New Roman" w:cs="Times New Roman"/>
          <w:sz w:val="26"/>
          <w:szCs w:val="26"/>
        </w:rPr>
        <w:t>Решение вступает в силу со дня его официального обнародования</w:t>
      </w:r>
      <w:r w:rsidR="00E54337" w:rsidRPr="000A008C">
        <w:rPr>
          <w:rFonts w:ascii="Times New Roman" w:hAnsi="Times New Roman" w:cs="Times New Roman"/>
          <w:sz w:val="26"/>
          <w:szCs w:val="26"/>
        </w:rPr>
        <w:t xml:space="preserve"> за исключением частей 2, 3, 4 и 5 </w:t>
      </w:r>
      <w:r w:rsidR="009C7AA1" w:rsidRPr="000A008C">
        <w:rPr>
          <w:rFonts w:ascii="Times New Roman" w:hAnsi="Times New Roman" w:cs="Times New Roman"/>
          <w:sz w:val="26"/>
          <w:szCs w:val="26"/>
        </w:rPr>
        <w:t xml:space="preserve">Перечня </w:t>
      </w:r>
      <w:r w:rsidR="00E54337" w:rsidRPr="000A008C">
        <w:rPr>
          <w:rFonts w:ascii="Times New Roman" w:hAnsi="Times New Roman" w:cs="Times New Roman"/>
          <w:sz w:val="26"/>
          <w:szCs w:val="26"/>
        </w:rPr>
        <w:t>изменений в Положение</w:t>
      </w:r>
      <w:r w:rsidR="009C7AA1" w:rsidRPr="000A008C">
        <w:rPr>
          <w:sz w:val="26"/>
          <w:szCs w:val="26"/>
        </w:rPr>
        <w:t xml:space="preserve"> </w:t>
      </w:r>
      <w:r w:rsidR="009C7AA1" w:rsidRPr="000A008C">
        <w:rPr>
          <w:rFonts w:ascii="Times New Roman" w:hAnsi="Times New Roman" w:cs="Times New Roman"/>
          <w:sz w:val="26"/>
          <w:szCs w:val="26"/>
        </w:rPr>
        <w:t xml:space="preserve">о порядке владения, пользования и распоряжения муниципальной собственностью муниципального </w:t>
      </w:r>
      <w:r w:rsidR="009C7AA1" w:rsidRPr="000A008C">
        <w:rPr>
          <w:rFonts w:ascii="Times New Roman" w:hAnsi="Times New Roman" w:cs="Times New Roman"/>
          <w:sz w:val="26"/>
          <w:szCs w:val="26"/>
        </w:rPr>
        <w:lastRenderedPageBreak/>
        <w:t>образования город Новомосковск (далее – Перечень), прилагаемого к настоящему решению.</w:t>
      </w:r>
    </w:p>
    <w:p w14:paraId="30457C93" w14:textId="0A95CD61" w:rsidR="00E54337" w:rsidRPr="000A008C" w:rsidRDefault="004A60D5" w:rsidP="00B46E29">
      <w:pPr>
        <w:pStyle w:val="ConsNormal"/>
        <w:widowControl/>
        <w:suppressAutoHyphens/>
        <w:jc w:val="both"/>
        <w:rPr>
          <w:rFonts w:ascii="Times New Roman" w:hAnsi="Times New Roman" w:cs="Times New Roman"/>
          <w:sz w:val="26"/>
          <w:szCs w:val="26"/>
        </w:rPr>
      </w:pPr>
      <w:r w:rsidRPr="000A008C">
        <w:rPr>
          <w:rFonts w:ascii="Times New Roman" w:hAnsi="Times New Roman" w:cs="Times New Roman"/>
          <w:sz w:val="26"/>
          <w:szCs w:val="26"/>
        </w:rPr>
        <w:t>4</w:t>
      </w:r>
      <w:r w:rsidR="00B46E29" w:rsidRPr="000A008C">
        <w:rPr>
          <w:rFonts w:ascii="Times New Roman" w:hAnsi="Times New Roman" w:cs="Times New Roman"/>
          <w:sz w:val="26"/>
          <w:szCs w:val="26"/>
        </w:rPr>
        <w:t xml:space="preserve">. </w:t>
      </w:r>
      <w:r w:rsidR="00E54337" w:rsidRPr="000A008C">
        <w:rPr>
          <w:rFonts w:ascii="Times New Roman" w:hAnsi="Times New Roman" w:cs="Times New Roman"/>
          <w:sz w:val="26"/>
          <w:szCs w:val="26"/>
        </w:rPr>
        <w:t xml:space="preserve">Части 2, 3, 4 и 5 </w:t>
      </w:r>
      <w:r w:rsidR="009C7AA1" w:rsidRPr="000A008C">
        <w:rPr>
          <w:rFonts w:ascii="Times New Roman" w:hAnsi="Times New Roman" w:cs="Times New Roman"/>
          <w:sz w:val="26"/>
          <w:szCs w:val="26"/>
        </w:rPr>
        <w:t xml:space="preserve">Перечня, прилагаемого к настоящему решению, </w:t>
      </w:r>
      <w:r w:rsidR="00E54337" w:rsidRPr="000A008C">
        <w:rPr>
          <w:rFonts w:ascii="Times New Roman" w:hAnsi="Times New Roman" w:cs="Times New Roman"/>
          <w:sz w:val="26"/>
          <w:szCs w:val="26"/>
        </w:rPr>
        <w:t>вступают в силу с 01.07.2024.</w:t>
      </w:r>
    </w:p>
    <w:p w14:paraId="74C8E3E9" w14:textId="77777777" w:rsidR="00B46E29" w:rsidRPr="000A008C" w:rsidRDefault="00E54337" w:rsidP="00B46E29">
      <w:pPr>
        <w:pStyle w:val="ConsNormal"/>
        <w:widowControl/>
        <w:suppressAutoHyphens/>
        <w:jc w:val="both"/>
        <w:rPr>
          <w:rFonts w:ascii="Times New Roman" w:hAnsi="Times New Roman" w:cs="Times New Roman"/>
          <w:sz w:val="26"/>
          <w:szCs w:val="26"/>
        </w:rPr>
      </w:pPr>
      <w:r w:rsidRPr="000A008C">
        <w:rPr>
          <w:rFonts w:ascii="Times New Roman" w:hAnsi="Times New Roman" w:cs="Times New Roman"/>
          <w:sz w:val="26"/>
          <w:szCs w:val="26"/>
        </w:rPr>
        <w:t xml:space="preserve">5. </w:t>
      </w:r>
      <w:r w:rsidR="00B46E29" w:rsidRPr="000A008C">
        <w:rPr>
          <w:rFonts w:ascii="Times New Roman" w:hAnsi="Times New Roman" w:cs="Times New Roman"/>
          <w:sz w:val="26"/>
          <w:szCs w:val="26"/>
        </w:rPr>
        <w:t>Настоящее решение может быть обжаловано в суде в порядке, установленном законодательством Российской Федерации.</w:t>
      </w:r>
    </w:p>
    <w:p w14:paraId="59DC554C" w14:textId="77777777" w:rsidR="00B46E29" w:rsidRPr="000A008C" w:rsidRDefault="00B46E29" w:rsidP="00B46E29">
      <w:pPr>
        <w:suppressAutoHyphens/>
        <w:ind w:firstLine="720"/>
        <w:jc w:val="both"/>
        <w:rPr>
          <w:sz w:val="26"/>
          <w:szCs w:val="26"/>
        </w:rPr>
      </w:pPr>
    </w:p>
    <w:p w14:paraId="4BDE93EF" w14:textId="77777777" w:rsidR="000422A5" w:rsidRPr="000A008C" w:rsidRDefault="000422A5" w:rsidP="00B46E29">
      <w:pPr>
        <w:suppressAutoHyphens/>
        <w:ind w:firstLine="720"/>
        <w:jc w:val="both"/>
        <w:rPr>
          <w:sz w:val="26"/>
          <w:szCs w:val="26"/>
        </w:rPr>
      </w:pPr>
    </w:p>
    <w:p w14:paraId="74C11933" w14:textId="77777777" w:rsidR="00B46E29" w:rsidRPr="000A008C" w:rsidRDefault="00B46E29" w:rsidP="00A8309F">
      <w:pPr>
        <w:suppressAutoHyphens/>
        <w:jc w:val="both"/>
        <w:rPr>
          <w:sz w:val="26"/>
          <w:szCs w:val="26"/>
        </w:rPr>
      </w:pPr>
      <w:r w:rsidRPr="000A008C">
        <w:rPr>
          <w:sz w:val="26"/>
          <w:szCs w:val="26"/>
        </w:rPr>
        <w:t xml:space="preserve">Глава муниципального образования </w:t>
      </w:r>
    </w:p>
    <w:p w14:paraId="2EF0BC81" w14:textId="20CB0275" w:rsidR="00E23DDA" w:rsidRPr="000A008C" w:rsidRDefault="00B46E29" w:rsidP="007206A5">
      <w:pPr>
        <w:suppressAutoHyphens/>
        <w:jc w:val="both"/>
        <w:rPr>
          <w:sz w:val="26"/>
          <w:szCs w:val="26"/>
        </w:rPr>
      </w:pPr>
      <w:r w:rsidRPr="000A008C">
        <w:rPr>
          <w:sz w:val="26"/>
          <w:szCs w:val="26"/>
        </w:rPr>
        <w:t xml:space="preserve">город Новомосковск                                                             </w:t>
      </w:r>
      <w:r w:rsidR="0093243D" w:rsidRPr="000A008C">
        <w:rPr>
          <w:sz w:val="26"/>
          <w:szCs w:val="26"/>
        </w:rPr>
        <w:t xml:space="preserve">          </w:t>
      </w:r>
      <w:r w:rsidRPr="000A008C">
        <w:rPr>
          <w:sz w:val="26"/>
          <w:szCs w:val="26"/>
        </w:rPr>
        <w:t xml:space="preserve">        </w:t>
      </w:r>
      <w:r w:rsidR="004977A2" w:rsidRPr="000A008C">
        <w:rPr>
          <w:sz w:val="26"/>
          <w:szCs w:val="26"/>
        </w:rPr>
        <w:t>А.В.</w:t>
      </w:r>
      <w:r w:rsidR="00A75A9E" w:rsidRPr="000A008C">
        <w:rPr>
          <w:sz w:val="26"/>
          <w:szCs w:val="26"/>
        </w:rPr>
        <w:t xml:space="preserve"> </w:t>
      </w:r>
      <w:r w:rsidR="004977A2" w:rsidRPr="000A008C">
        <w:rPr>
          <w:sz w:val="26"/>
          <w:szCs w:val="26"/>
        </w:rPr>
        <w:t>Платонов</w:t>
      </w:r>
    </w:p>
    <w:p w14:paraId="647C67D2" w14:textId="77777777" w:rsidR="00E23DDA" w:rsidRPr="000A008C" w:rsidRDefault="00E23DDA" w:rsidP="007206A5">
      <w:pPr>
        <w:suppressAutoHyphens/>
        <w:jc w:val="both"/>
        <w:rPr>
          <w:sz w:val="26"/>
          <w:szCs w:val="26"/>
        </w:rPr>
        <w:sectPr w:rsidR="00E23DDA" w:rsidRPr="000A008C" w:rsidSect="000A008C">
          <w:headerReference w:type="default" r:id="rId8"/>
          <w:type w:val="continuous"/>
          <w:pgSz w:w="11906" w:h="16838" w:code="9"/>
          <w:pgMar w:top="851" w:right="618" w:bottom="993" w:left="1531" w:header="680" w:footer="0" w:gutter="0"/>
          <w:cols w:space="720"/>
          <w:titlePg/>
          <w:docGrid w:linePitch="272"/>
        </w:sectPr>
      </w:pPr>
    </w:p>
    <w:p w14:paraId="12A1223D" w14:textId="77777777" w:rsidR="000A008C" w:rsidRPr="000A008C" w:rsidRDefault="000A008C" w:rsidP="00F63C7A">
      <w:pPr>
        <w:suppressAutoHyphens/>
        <w:ind w:left="5103"/>
        <w:jc w:val="center"/>
        <w:rPr>
          <w:sz w:val="26"/>
          <w:szCs w:val="26"/>
        </w:rPr>
        <w:sectPr w:rsidR="000A008C" w:rsidRPr="000A008C" w:rsidSect="000A008C">
          <w:headerReference w:type="default" r:id="rId9"/>
          <w:type w:val="continuous"/>
          <w:pgSz w:w="11906" w:h="16838" w:code="9"/>
          <w:pgMar w:top="284" w:right="748" w:bottom="1276" w:left="1701" w:header="709" w:footer="709" w:gutter="0"/>
          <w:pgNumType w:start="1"/>
          <w:cols w:space="708"/>
          <w:titlePg/>
          <w:docGrid w:linePitch="360"/>
        </w:sectPr>
      </w:pPr>
    </w:p>
    <w:p w14:paraId="13A7BDA8" w14:textId="09977646" w:rsidR="00B46E29" w:rsidRPr="006C1691" w:rsidRDefault="00B46E29" w:rsidP="000A008C">
      <w:pPr>
        <w:suppressAutoHyphens/>
        <w:ind w:left="5103"/>
        <w:jc w:val="right"/>
        <w:rPr>
          <w:sz w:val="24"/>
          <w:szCs w:val="24"/>
        </w:rPr>
      </w:pPr>
      <w:r w:rsidRPr="006C1691">
        <w:rPr>
          <w:sz w:val="24"/>
          <w:szCs w:val="24"/>
        </w:rPr>
        <w:lastRenderedPageBreak/>
        <w:t>Приложение</w:t>
      </w:r>
    </w:p>
    <w:p w14:paraId="25238BC2" w14:textId="77777777" w:rsidR="00B46E29" w:rsidRPr="006C1691" w:rsidRDefault="00B46E29" w:rsidP="000A008C">
      <w:pPr>
        <w:tabs>
          <w:tab w:val="left" w:pos="284"/>
        </w:tabs>
        <w:ind w:left="5103"/>
        <w:jc w:val="right"/>
        <w:rPr>
          <w:sz w:val="24"/>
          <w:szCs w:val="24"/>
        </w:rPr>
      </w:pPr>
      <w:r w:rsidRPr="006C1691">
        <w:rPr>
          <w:sz w:val="24"/>
          <w:szCs w:val="24"/>
        </w:rPr>
        <w:t>к решению Собрания депутатов</w:t>
      </w:r>
    </w:p>
    <w:p w14:paraId="5FB54E04" w14:textId="77777777" w:rsidR="00B46E29" w:rsidRPr="006C1691" w:rsidRDefault="00B46E29" w:rsidP="000A008C">
      <w:pPr>
        <w:tabs>
          <w:tab w:val="left" w:pos="284"/>
        </w:tabs>
        <w:ind w:left="5103"/>
        <w:jc w:val="right"/>
        <w:rPr>
          <w:sz w:val="24"/>
          <w:szCs w:val="24"/>
        </w:rPr>
      </w:pPr>
      <w:r w:rsidRPr="006C1691">
        <w:rPr>
          <w:sz w:val="24"/>
          <w:szCs w:val="24"/>
        </w:rPr>
        <w:t>муниципального образования</w:t>
      </w:r>
    </w:p>
    <w:p w14:paraId="497EE6AA" w14:textId="77777777" w:rsidR="00B46E29" w:rsidRPr="006C1691" w:rsidRDefault="00B46E29" w:rsidP="000A008C">
      <w:pPr>
        <w:tabs>
          <w:tab w:val="left" w:pos="284"/>
        </w:tabs>
        <w:ind w:left="5103"/>
        <w:jc w:val="right"/>
        <w:rPr>
          <w:sz w:val="24"/>
          <w:szCs w:val="24"/>
        </w:rPr>
      </w:pPr>
      <w:r w:rsidRPr="006C1691">
        <w:rPr>
          <w:sz w:val="24"/>
          <w:szCs w:val="24"/>
        </w:rPr>
        <w:t>город Новомосковск</w:t>
      </w:r>
    </w:p>
    <w:p w14:paraId="2463E139" w14:textId="42FE8CC8" w:rsidR="00B46E29" w:rsidRPr="006C1691" w:rsidRDefault="00B46E29" w:rsidP="000A008C">
      <w:pPr>
        <w:tabs>
          <w:tab w:val="left" w:pos="284"/>
        </w:tabs>
        <w:ind w:left="5103"/>
        <w:jc w:val="right"/>
        <w:rPr>
          <w:sz w:val="24"/>
          <w:szCs w:val="24"/>
        </w:rPr>
      </w:pPr>
      <w:r w:rsidRPr="006C1691">
        <w:rPr>
          <w:sz w:val="24"/>
          <w:szCs w:val="24"/>
        </w:rPr>
        <w:t xml:space="preserve">от </w:t>
      </w:r>
      <w:r w:rsidR="00BF0673">
        <w:rPr>
          <w:sz w:val="24"/>
          <w:szCs w:val="24"/>
        </w:rPr>
        <w:t>26.06.2024</w:t>
      </w:r>
      <w:r w:rsidRPr="004164BB">
        <w:rPr>
          <w:sz w:val="24"/>
          <w:szCs w:val="24"/>
        </w:rPr>
        <w:t xml:space="preserve"> №</w:t>
      </w:r>
      <w:r w:rsidRPr="006C1691">
        <w:rPr>
          <w:sz w:val="24"/>
          <w:szCs w:val="24"/>
        </w:rPr>
        <w:t xml:space="preserve"> </w:t>
      </w:r>
      <w:r w:rsidR="00BF0673">
        <w:rPr>
          <w:sz w:val="24"/>
          <w:szCs w:val="24"/>
        </w:rPr>
        <w:t>15-6</w:t>
      </w:r>
    </w:p>
    <w:p w14:paraId="26C41CE7" w14:textId="77777777" w:rsidR="00B46E29" w:rsidRDefault="00B46E29" w:rsidP="00B46E29">
      <w:pPr>
        <w:tabs>
          <w:tab w:val="left" w:pos="3090"/>
        </w:tabs>
        <w:ind w:firstLine="709"/>
        <w:rPr>
          <w:sz w:val="24"/>
          <w:szCs w:val="24"/>
        </w:rPr>
      </w:pPr>
    </w:p>
    <w:p w14:paraId="4C95918D" w14:textId="77777777" w:rsidR="006C1691" w:rsidRPr="006C1691" w:rsidRDefault="006C1691" w:rsidP="00B46E29">
      <w:pPr>
        <w:tabs>
          <w:tab w:val="left" w:pos="3090"/>
        </w:tabs>
        <w:ind w:firstLine="709"/>
        <w:rPr>
          <w:sz w:val="24"/>
          <w:szCs w:val="24"/>
        </w:rPr>
      </w:pPr>
    </w:p>
    <w:p w14:paraId="20FD9A94" w14:textId="77777777" w:rsidR="00B46E29" w:rsidRPr="006C1691" w:rsidRDefault="00B46E29" w:rsidP="00B46E29">
      <w:pPr>
        <w:tabs>
          <w:tab w:val="left" w:pos="3090"/>
        </w:tabs>
        <w:ind w:firstLine="709"/>
        <w:jc w:val="center"/>
        <w:rPr>
          <w:b/>
          <w:sz w:val="24"/>
          <w:szCs w:val="24"/>
        </w:rPr>
      </w:pPr>
      <w:r w:rsidRPr="006C1691">
        <w:rPr>
          <w:b/>
          <w:sz w:val="24"/>
          <w:szCs w:val="24"/>
        </w:rPr>
        <w:t>Перечень изменений в Положение о порядке владения, пользования и распоряжения муниципальной собственностью муниципального образования город Новомосковск</w:t>
      </w:r>
    </w:p>
    <w:p w14:paraId="3C1FD6C3" w14:textId="77777777" w:rsidR="001B5E9B" w:rsidRPr="006C1691" w:rsidRDefault="001B5E9B" w:rsidP="001B5E9B">
      <w:pPr>
        <w:suppressAutoHyphens/>
        <w:ind w:left="5103"/>
        <w:jc w:val="center"/>
        <w:rPr>
          <w:bCs/>
          <w:sz w:val="24"/>
          <w:szCs w:val="24"/>
        </w:rPr>
      </w:pPr>
    </w:p>
    <w:p w14:paraId="7B7A451F" w14:textId="24CABC8E" w:rsidR="00801510" w:rsidRPr="00801510" w:rsidRDefault="00711F1F" w:rsidP="00D25CEA">
      <w:pPr>
        <w:pStyle w:val="11"/>
        <w:numPr>
          <w:ilvl w:val="1"/>
          <w:numId w:val="24"/>
        </w:numPr>
        <w:spacing w:before="0" w:after="0" w:line="180" w:lineRule="atLeast"/>
        <w:ind w:left="0" w:firstLine="709"/>
        <w:jc w:val="both"/>
      </w:pPr>
      <w:r>
        <w:t xml:space="preserve"> </w:t>
      </w:r>
      <w:r w:rsidR="00801510">
        <w:t>В абзаце шестом статьи 1 Положения слова «</w:t>
      </w:r>
      <w:r w:rsidR="00801510" w:rsidRPr="00801510">
        <w:t>Реестр муниципальной собственности</w:t>
      </w:r>
      <w:r w:rsidR="00801510">
        <w:t>» заменить словами «Реестр муниципального имущества»</w:t>
      </w:r>
      <w:r w:rsidR="00D25CEA">
        <w:t>.</w:t>
      </w:r>
    </w:p>
    <w:p w14:paraId="4F2276E2" w14:textId="1CBAA2C3" w:rsidR="00801510" w:rsidRDefault="00801510" w:rsidP="00801510">
      <w:pPr>
        <w:autoSpaceDE w:val="0"/>
        <w:autoSpaceDN w:val="0"/>
        <w:adjustRightInd w:val="0"/>
        <w:ind w:left="709"/>
        <w:jc w:val="both"/>
        <w:outlineLvl w:val="1"/>
        <w:rPr>
          <w:sz w:val="24"/>
          <w:szCs w:val="24"/>
        </w:rPr>
      </w:pPr>
    </w:p>
    <w:p w14:paraId="19F59F6B" w14:textId="738A6089" w:rsidR="00711F1F" w:rsidRPr="005F64E1" w:rsidRDefault="00711F1F" w:rsidP="00F72992">
      <w:pPr>
        <w:numPr>
          <w:ilvl w:val="1"/>
          <w:numId w:val="24"/>
        </w:numPr>
        <w:autoSpaceDE w:val="0"/>
        <w:autoSpaceDN w:val="0"/>
        <w:adjustRightInd w:val="0"/>
        <w:spacing w:line="180" w:lineRule="atLeast"/>
        <w:ind w:left="0" w:firstLine="709"/>
        <w:jc w:val="both"/>
        <w:outlineLvl w:val="1"/>
        <w:rPr>
          <w:sz w:val="24"/>
          <w:szCs w:val="24"/>
        </w:rPr>
      </w:pPr>
      <w:r w:rsidRPr="005F64E1">
        <w:rPr>
          <w:sz w:val="24"/>
          <w:szCs w:val="24"/>
        </w:rPr>
        <w:t xml:space="preserve">Пункт 1 части 1 статьи 8 </w:t>
      </w:r>
      <w:r w:rsidR="00801510" w:rsidRPr="005F64E1">
        <w:rPr>
          <w:sz w:val="24"/>
          <w:szCs w:val="24"/>
        </w:rPr>
        <w:t xml:space="preserve">Положения </w:t>
      </w:r>
      <w:r w:rsidRPr="005F64E1">
        <w:rPr>
          <w:sz w:val="24"/>
          <w:szCs w:val="24"/>
        </w:rPr>
        <w:t>дополнить абзацем следующего содержания:</w:t>
      </w:r>
      <w:r w:rsidR="005F64E1" w:rsidRPr="005F64E1">
        <w:rPr>
          <w:sz w:val="24"/>
          <w:szCs w:val="24"/>
        </w:rPr>
        <w:t xml:space="preserve"> «П</w:t>
      </w:r>
      <w:r w:rsidR="000422A5">
        <w:rPr>
          <w:sz w:val="24"/>
          <w:szCs w:val="24"/>
        </w:rPr>
        <w:t>оложение</w:t>
      </w:r>
      <w:r w:rsidR="005F64E1" w:rsidRPr="005F64E1">
        <w:rPr>
          <w:sz w:val="24"/>
          <w:szCs w:val="24"/>
        </w:rPr>
        <w:t xml:space="preserve"> </w:t>
      </w:r>
      <w:r w:rsidR="000422A5">
        <w:rPr>
          <w:sz w:val="24"/>
          <w:szCs w:val="24"/>
        </w:rPr>
        <w:t xml:space="preserve">об организации учета и </w:t>
      </w:r>
      <w:r w:rsidRPr="005F64E1">
        <w:rPr>
          <w:sz w:val="24"/>
          <w:szCs w:val="24"/>
        </w:rPr>
        <w:t>ведени</w:t>
      </w:r>
      <w:r w:rsidR="000422A5">
        <w:rPr>
          <w:sz w:val="24"/>
          <w:szCs w:val="24"/>
        </w:rPr>
        <w:t>я</w:t>
      </w:r>
      <w:r w:rsidRPr="005F64E1">
        <w:rPr>
          <w:sz w:val="24"/>
          <w:szCs w:val="24"/>
        </w:rPr>
        <w:t xml:space="preserve"> реестра муниципального имущества</w:t>
      </w:r>
      <w:r w:rsidR="00801510" w:rsidRPr="005F64E1">
        <w:rPr>
          <w:sz w:val="24"/>
          <w:szCs w:val="24"/>
        </w:rPr>
        <w:t xml:space="preserve"> </w:t>
      </w:r>
      <w:r w:rsidR="000422A5">
        <w:rPr>
          <w:sz w:val="24"/>
          <w:szCs w:val="24"/>
        </w:rPr>
        <w:t xml:space="preserve">муниципального образования город Новомосковск </w:t>
      </w:r>
      <w:r w:rsidR="00133282">
        <w:rPr>
          <w:sz w:val="24"/>
          <w:szCs w:val="24"/>
        </w:rPr>
        <w:t>утверждается</w:t>
      </w:r>
      <w:r w:rsidRPr="005F64E1">
        <w:rPr>
          <w:sz w:val="24"/>
          <w:szCs w:val="24"/>
        </w:rPr>
        <w:t xml:space="preserve"> постановлением администр</w:t>
      </w:r>
      <w:r w:rsidR="005A2D10" w:rsidRPr="005F64E1">
        <w:rPr>
          <w:sz w:val="24"/>
          <w:szCs w:val="24"/>
        </w:rPr>
        <w:t>а</w:t>
      </w:r>
      <w:r w:rsidRPr="005F64E1">
        <w:rPr>
          <w:sz w:val="24"/>
          <w:szCs w:val="24"/>
        </w:rPr>
        <w:t>ции.».</w:t>
      </w:r>
    </w:p>
    <w:p w14:paraId="7EF18556" w14:textId="77777777" w:rsidR="002F6052" w:rsidRDefault="002F6052" w:rsidP="009326B4">
      <w:pPr>
        <w:autoSpaceDE w:val="0"/>
        <w:autoSpaceDN w:val="0"/>
        <w:adjustRightInd w:val="0"/>
        <w:ind w:firstLine="709"/>
        <w:jc w:val="both"/>
        <w:outlineLvl w:val="1"/>
        <w:rPr>
          <w:sz w:val="24"/>
          <w:szCs w:val="24"/>
        </w:rPr>
      </w:pPr>
    </w:p>
    <w:p w14:paraId="129540A9" w14:textId="77777777" w:rsidR="00D47994" w:rsidRDefault="00D47994" w:rsidP="009326B4">
      <w:pPr>
        <w:pStyle w:val="11"/>
        <w:numPr>
          <w:ilvl w:val="1"/>
          <w:numId w:val="24"/>
        </w:numPr>
        <w:spacing w:before="0" w:after="0" w:line="180" w:lineRule="atLeast"/>
        <w:ind w:left="0" w:firstLine="709"/>
        <w:jc w:val="both"/>
      </w:pPr>
      <w:r>
        <w:t xml:space="preserve"> В статье 18.2. Положения внести следующие изменения:</w:t>
      </w:r>
    </w:p>
    <w:p w14:paraId="02DE5629" w14:textId="3B168A75" w:rsidR="00D47994" w:rsidRDefault="009326B4" w:rsidP="00803049">
      <w:pPr>
        <w:pStyle w:val="11"/>
        <w:numPr>
          <w:ilvl w:val="1"/>
          <w:numId w:val="44"/>
        </w:numPr>
        <w:spacing w:before="0" w:after="0" w:line="180" w:lineRule="atLeast"/>
        <w:ind w:left="0" w:firstLine="709"/>
        <w:jc w:val="both"/>
      </w:pPr>
      <w:r>
        <w:t xml:space="preserve">в </w:t>
      </w:r>
      <w:r w:rsidR="00D47994" w:rsidRPr="007D7E35">
        <w:t xml:space="preserve">пункте </w:t>
      </w:r>
      <w:r w:rsidR="00CA70C8" w:rsidRPr="007D7E35">
        <w:t>«</w:t>
      </w:r>
      <w:r w:rsidR="00D47994" w:rsidRPr="007D7E35">
        <w:t>и</w:t>
      </w:r>
      <w:r w:rsidR="00CA70C8" w:rsidRPr="007D7E35">
        <w:t>»</w:t>
      </w:r>
      <w:r w:rsidR="00D47994" w:rsidRPr="007D7E35">
        <w:t xml:space="preserve"> части</w:t>
      </w:r>
      <w:r w:rsidR="00D47994">
        <w:t xml:space="preserve"> 9 </w:t>
      </w:r>
      <w:r w:rsidR="00D47994" w:rsidRPr="009326B4">
        <w:t>слова «</w:t>
      </w:r>
      <w:r w:rsidR="00D47994" w:rsidRPr="00D64CBE">
        <w:t>без объявления цены</w:t>
      </w:r>
      <w:r w:rsidR="00D47994">
        <w:t>» заменить словами «</w:t>
      </w:r>
      <w:r w:rsidR="00D47994" w:rsidRPr="00D47994">
        <w:t>по минимально допустимой цене</w:t>
      </w:r>
      <w:r w:rsidR="00D47994">
        <w:t>»</w:t>
      </w:r>
      <w:r>
        <w:t>;</w:t>
      </w:r>
    </w:p>
    <w:p w14:paraId="269C104E" w14:textId="057C5055" w:rsidR="009326B4" w:rsidRDefault="009326B4" w:rsidP="00803049">
      <w:pPr>
        <w:pStyle w:val="11"/>
        <w:numPr>
          <w:ilvl w:val="1"/>
          <w:numId w:val="44"/>
        </w:numPr>
        <w:spacing w:before="0" w:after="0" w:line="180" w:lineRule="atLeast"/>
        <w:ind w:left="0" w:firstLine="709"/>
        <w:jc w:val="both"/>
      </w:pPr>
      <w:r>
        <w:t xml:space="preserve"> </w:t>
      </w:r>
      <w:r w:rsidR="00803049">
        <w:t>в</w:t>
      </w:r>
      <w:r>
        <w:t xml:space="preserve"> абзаце втором части 10 </w:t>
      </w:r>
      <w:r w:rsidRPr="009326B4">
        <w:t>слова «</w:t>
      </w:r>
      <w:r w:rsidRPr="00D64CBE">
        <w:t>без объявления цены</w:t>
      </w:r>
      <w:r>
        <w:t>» заменить словами «</w:t>
      </w:r>
      <w:r w:rsidRPr="00D47994">
        <w:t>по минимально допустимой цене</w:t>
      </w:r>
      <w:r>
        <w:t>»</w:t>
      </w:r>
      <w:r w:rsidR="002F6052">
        <w:t>.</w:t>
      </w:r>
    </w:p>
    <w:p w14:paraId="4C2A36A9" w14:textId="77777777" w:rsidR="002F6052" w:rsidRPr="00D47994" w:rsidRDefault="002F6052" w:rsidP="002F6052">
      <w:pPr>
        <w:pStyle w:val="11"/>
        <w:spacing w:before="0" w:after="0" w:line="180" w:lineRule="atLeast"/>
        <w:ind w:left="709"/>
        <w:jc w:val="both"/>
      </w:pPr>
    </w:p>
    <w:p w14:paraId="0A7FD654" w14:textId="77777777" w:rsidR="008F2EBB" w:rsidRDefault="009326B4" w:rsidP="009326B4">
      <w:pPr>
        <w:numPr>
          <w:ilvl w:val="1"/>
          <w:numId w:val="24"/>
        </w:numPr>
        <w:autoSpaceDE w:val="0"/>
        <w:autoSpaceDN w:val="0"/>
        <w:adjustRightInd w:val="0"/>
        <w:spacing w:line="180" w:lineRule="atLeast"/>
        <w:ind w:left="0" w:firstLine="709"/>
        <w:jc w:val="both"/>
        <w:outlineLvl w:val="1"/>
        <w:rPr>
          <w:sz w:val="24"/>
          <w:szCs w:val="24"/>
        </w:rPr>
      </w:pPr>
      <w:r w:rsidRPr="009326B4">
        <w:rPr>
          <w:sz w:val="24"/>
          <w:szCs w:val="24"/>
        </w:rPr>
        <w:t xml:space="preserve">В </w:t>
      </w:r>
      <w:r w:rsidR="008F2EBB" w:rsidRPr="009326B4">
        <w:rPr>
          <w:sz w:val="24"/>
          <w:szCs w:val="24"/>
        </w:rPr>
        <w:t>стать</w:t>
      </w:r>
      <w:r w:rsidR="008F2EBB">
        <w:rPr>
          <w:sz w:val="24"/>
          <w:szCs w:val="24"/>
        </w:rPr>
        <w:t>е</w:t>
      </w:r>
      <w:r w:rsidR="008F2EBB" w:rsidRPr="009326B4">
        <w:rPr>
          <w:sz w:val="24"/>
          <w:szCs w:val="24"/>
        </w:rPr>
        <w:t xml:space="preserve"> 18.3 Положения</w:t>
      </w:r>
      <w:r w:rsidR="008F2EBB">
        <w:rPr>
          <w:sz w:val="24"/>
          <w:szCs w:val="24"/>
        </w:rPr>
        <w:t xml:space="preserve"> внести следующие изменения:</w:t>
      </w:r>
    </w:p>
    <w:p w14:paraId="654DFB54" w14:textId="64E1C1CD" w:rsidR="00D47994" w:rsidRPr="00803049" w:rsidRDefault="008F2EBB" w:rsidP="00803049">
      <w:pPr>
        <w:pStyle w:val="af"/>
        <w:numPr>
          <w:ilvl w:val="1"/>
          <w:numId w:val="45"/>
        </w:numPr>
        <w:autoSpaceDE w:val="0"/>
        <w:autoSpaceDN w:val="0"/>
        <w:adjustRightInd w:val="0"/>
        <w:spacing w:line="180" w:lineRule="atLeast"/>
        <w:ind w:left="0" w:firstLine="709"/>
        <w:jc w:val="both"/>
        <w:outlineLvl w:val="1"/>
        <w:rPr>
          <w:sz w:val="24"/>
          <w:szCs w:val="24"/>
        </w:rPr>
      </w:pPr>
      <w:r w:rsidRPr="00803049">
        <w:rPr>
          <w:sz w:val="24"/>
          <w:szCs w:val="24"/>
        </w:rPr>
        <w:t xml:space="preserve"> в </w:t>
      </w:r>
      <w:r w:rsidR="009326B4" w:rsidRPr="00803049">
        <w:rPr>
          <w:sz w:val="24"/>
          <w:szCs w:val="24"/>
        </w:rPr>
        <w:t>пункте 13 части 5 слова «без объявления цены» заменить словами «по минимально допустимой цене»;</w:t>
      </w:r>
    </w:p>
    <w:p w14:paraId="7BAFA2CC" w14:textId="2FDC8BEC" w:rsidR="008F2EBB" w:rsidRPr="00803049" w:rsidRDefault="008F2EBB" w:rsidP="00803049">
      <w:pPr>
        <w:pStyle w:val="af"/>
        <w:numPr>
          <w:ilvl w:val="1"/>
          <w:numId w:val="45"/>
        </w:numPr>
        <w:autoSpaceDE w:val="0"/>
        <w:autoSpaceDN w:val="0"/>
        <w:adjustRightInd w:val="0"/>
        <w:spacing w:line="180" w:lineRule="atLeast"/>
        <w:ind w:left="0" w:firstLine="709"/>
        <w:jc w:val="both"/>
        <w:outlineLvl w:val="1"/>
        <w:rPr>
          <w:sz w:val="24"/>
          <w:szCs w:val="24"/>
        </w:rPr>
      </w:pPr>
      <w:r w:rsidRPr="00803049">
        <w:rPr>
          <w:sz w:val="24"/>
          <w:szCs w:val="24"/>
        </w:rPr>
        <w:t>пункт 6 части 11 изложить в следующей редакции:</w:t>
      </w:r>
    </w:p>
    <w:p w14:paraId="1C0571C9" w14:textId="77777777" w:rsidR="002F6052" w:rsidRDefault="008F2EBB" w:rsidP="002F6052">
      <w:pPr>
        <w:pStyle w:val="11"/>
        <w:spacing w:before="0" w:after="0" w:line="180" w:lineRule="atLeast"/>
        <w:ind w:firstLine="540"/>
        <w:jc w:val="both"/>
      </w:pPr>
      <w:r>
        <w:t>«6</w:t>
      </w:r>
      <w:r w:rsidR="002F6052">
        <w:t xml:space="preserve">) </w:t>
      </w:r>
      <w:r w:rsidR="002F6052" w:rsidRPr="005B2ACB">
        <w:t>имя физического лица или наименование юридического лица - победителя торгов, лица, признанного единственным участником аукциона (при подаче заявки на участие в аукционе только одним лицом, признанным единственным участником аукциона, договор заключается с таким лицом по начальной цене продажи муниципального имущества)</w:t>
      </w:r>
      <w:r w:rsidR="002F6052">
        <w:t xml:space="preserve">, </w:t>
      </w:r>
      <w:r w:rsidR="002F6052" w:rsidRPr="008F2EBB">
        <w:t>лица, признанного единственным участником продажи муниципального имущества по минимально допустимой цене</w:t>
      </w:r>
      <w:r w:rsidR="002F6052">
        <w:t xml:space="preserve"> (при подаче </w:t>
      </w:r>
      <w:r w:rsidR="002F6052" w:rsidRPr="008F2EBB">
        <w:t>заявк</w:t>
      </w:r>
      <w:r w:rsidR="002F6052">
        <w:t>и</w:t>
      </w:r>
      <w:r w:rsidR="002F6052" w:rsidRPr="008F2EBB">
        <w:t xml:space="preserve"> на участие в продаже по минимально допустимой цене только одн</w:t>
      </w:r>
      <w:r w:rsidR="002F6052">
        <w:t>им</w:t>
      </w:r>
      <w:r w:rsidR="002F6052" w:rsidRPr="008F2EBB">
        <w:t xml:space="preserve"> лицо</w:t>
      </w:r>
      <w:r w:rsidR="002F6052">
        <w:t>м</w:t>
      </w:r>
      <w:r w:rsidR="002F6052" w:rsidRPr="008F2EBB">
        <w:t>, допущенн</w:t>
      </w:r>
      <w:r w:rsidR="002F6052">
        <w:t>ым</w:t>
      </w:r>
      <w:r w:rsidR="002F6052" w:rsidRPr="008F2EBB">
        <w:t xml:space="preserve"> к участию в продаже по минимально допустимой цене, или если по результатам рассмотрения заявок и документов только одно лицо допущено к участию в продаже по минимально допустимой цене, </w:t>
      </w:r>
      <w:r w:rsidR="002F6052">
        <w:t>д</w:t>
      </w:r>
      <w:r w:rsidR="002F6052" w:rsidRPr="008F2EBB">
        <w:t xml:space="preserve">оговор купли-продажи муниципального имущества заключается с </w:t>
      </w:r>
      <w:r w:rsidR="002F6052">
        <w:t xml:space="preserve">таким </w:t>
      </w:r>
      <w:r w:rsidR="002F6052" w:rsidRPr="008F2EBB">
        <w:t>лицом по цене предложения такого участника о цене муниципального имущества</w:t>
      </w:r>
      <w:r w:rsidR="002F6052">
        <w:t>).».</w:t>
      </w:r>
    </w:p>
    <w:p w14:paraId="17EAE14C" w14:textId="77777777" w:rsidR="002F6052" w:rsidRDefault="002F6052" w:rsidP="002F6052">
      <w:pPr>
        <w:pStyle w:val="11"/>
        <w:spacing w:before="0" w:after="0" w:line="180" w:lineRule="atLeast"/>
        <w:ind w:firstLine="540"/>
        <w:jc w:val="both"/>
      </w:pPr>
    </w:p>
    <w:p w14:paraId="28D1D9B5" w14:textId="77777777" w:rsidR="009326B4" w:rsidRDefault="009326B4" w:rsidP="009326B4">
      <w:pPr>
        <w:numPr>
          <w:ilvl w:val="1"/>
          <w:numId w:val="24"/>
        </w:numPr>
        <w:autoSpaceDE w:val="0"/>
        <w:autoSpaceDN w:val="0"/>
        <w:adjustRightInd w:val="0"/>
        <w:spacing w:line="180" w:lineRule="atLeast"/>
        <w:ind w:left="0" w:firstLine="709"/>
        <w:jc w:val="both"/>
        <w:outlineLvl w:val="1"/>
        <w:rPr>
          <w:sz w:val="24"/>
          <w:szCs w:val="24"/>
        </w:rPr>
      </w:pPr>
      <w:r w:rsidRPr="009326B4">
        <w:rPr>
          <w:sz w:val="24"/>
          <w:szCs w:val="24"/>
        </w:rPr>
        <w:t>В абзацах третьем, четвертом и пятом части 3 статьи 18.4 Положения слова «</w:t>
      </w:r>
      <w:r w:rsidRPr="00D64CBE">
        <w:rPr>
          <w:sz w:val="24"/>
          <w:szCs w:val="24"/>
        </w:rPr>
        <w:t>без объявления цены</w:t>
      </w:r>
      <w:r>
        <w:rPr>
          <w:sz w:val="24"/>
          <w:szCs w:val="24"/>
        </w:rPr>
        <w:t xml:space="preserve">» заменить словами </w:t>
      </w:r>
      <w:r w:rsidRPr="009326B4">
        <w:rPr>
          <w:sz w:val="24"/>
          <w:szCs w:val="24"/>
        </w:rPr>
        <w:t>«по минимально допустимой цене».</w:t>
      </w:r>
    </w:p>
    <w:p w14:paraId="1599B7F8" w14:textId="77777777" w:rsidR="002F6052" w:rsidRPr="009326B4" w:rsidRDefault="002F6052" w:rsidP="002F6052">
      <w:pPr>
        <w:autoSpaceDE w:val="0"/>
        <w:autoSpaceDN w:val="0"/>
        <w:adjustRightInd w:val="0"/>
        <w:spacing w:line="180" w:lineRule="atLeast"/>
        <w:ind w:left="709"/>
        <w:jc w:val="both"/>
        <w:outlineLvl w:val="1"/>
        <w:rPr>
          <w:sz w:val="24"/>
          <w:szCs w:val="24"/>
        </w:rPr>
      </w:pPr>
    </w:p>
    <w:p w14:paraId="453355F2" w14:textId="77777777" w:rsidR="008F2EBB" w:rsidRDefault="008F2EBB" w:rsidP="009326B4">
      <w:pPr>
        <w:numPr>
          <w:ilvl w:val="1"/>
          <w:numId w:val="24"/>
        </w:numPr>
        <w:autoSpaceDE w:val="0"/>
        <w:autoSpaceDN w:val="0"/>
        <w:adjustRightInd w:val="0"/>
        <w:spacing w:line="180" w:lineRule="atLeast"/>
        <w:ind w:left="0" w:firstLine="709"/>
        <w:jc w:val="both"/>
        <w:outlineLvl w:val="1"/>
        <w:rPr>
          <w:sz w:val="24"/>
          <w:szCs w:val="24"/>
        </w:rPr>
      </w:pPr>
      <w:r>
        <w:rPr>
          <w:sz w:val="24"/>
          <w:szCs w:val="24"/>
        </w:rPr>
        <w:t>Статью 18.9 Положения изложить в следующей редакции:</w:t>
      </w:r>
    </w:p>
    <w:p w14:paraId="5D750F3C" w14:textId="77777777" w:rsidR="002F6052" w:rsidRPr="002F6052" w:rsidRDefault="002F6052" w:rsidP="002F6052">
      <w:pPr>
        <w:spacing w:line="180" w:lineRule="atLeast"/>
        <w:ind w:left="360"/>
        <w:jc w:val="both"/>
        <w:rPr>
          <w:sz w:val="24"/>
          <w:szCs w:val="24"/>
        </w:rPr>
      </w:pPr>
      <w:r w:rsidRPr="002F6052">
        <w:rPr>
          <w:sz w:val="24"/>
          <w:szCs w:val="24"/>
        </w:rPr>
        <w:t>«Статья 18.9. Продажа муниципального имущества по минимально допустимой цене</w:t>
      </w:r>
    </w:p>
    <w:p w14:paraId="6ED66755" w14:textId="77777777" w:rsidR="002F6052" w:rsidRPr="002F6052" w:rsidRDefault="002F6052" w:rsidP="002F6052">
      <w:pPr>
        <w:spacing w:line="180" w:lineRule="atLeast"/>
        <w:ind w:left="360"/>
        <w:jc w:val="both"/>
        <w:rPr>
          <w:sz w:val="24"/>
          <w:szCs w:val="24"/>
        </w:rPr>
      </w:pPr>
    </w:p>
    <w:p w14:paraId="3A28DA6C" w14:textId="4D471CAC" w:rsidR="007D7E35" w:rsidRPr="007D7E35" w:rsidRDefault="007D7E35" w:rsidP="007D7E35">
      <w:pPr>
        <w:pStyle w:val="11"/>
        <w:numPr>
          <w:ilvl w:val="0"/>
          <w:numId w:val="29"/>
        </w:numPr>
        <w:spacing w:before="0" w:after="0" w:line="180" w:lineRule="atLeast"/>
        <w:ind w:left="0" w:firstLine="709"/>
        <w:jc w:val="both"/>
      </w:pPr>
      <w:r>
        <w:t xml:space="preserve"> </w:t>
      </w:r>
      <w:r w:rsidRPr="007D7E35">
        <w:t>Продажа муниципального имущества по минимально допустимой осуществляется, если продажа этого имущества посредством публичного предложения не состоялась</w:t>
      </w:r>
      <w:r w:rsidR="00803049">
        <w:t>.</w:t>
      </w:r>
    </w:p>
    <w:p w14:paraId="32470F5B" w14:textId="7D9AABCD" w:rsidR="008F2EBB" w:rsidRPr="002E6FE1" w:rsidRDefault="008F2EBB" w:rsidP="008F2EBB">
      <w:pPr>
        <w:numPr>
          <w:ilvl w:val="0"/>
          <w:numId w:val="29"/>
        </w:numPr>
        <w:tabs>
          <w:tab w:val="num" w:pos="709"/>
        </w:tabs>
        <w:autoSpaceDE w:val="0"/>
        <w:autoSpaceDN w:val="0"/>
        <w:adjustRightInd w:val="0"/>
        <w:ind w:left="0" w:firstLine="709"/>
        <w:jc w:val="both"/>
        <w:outlineLvl w:val="1"/>
        <w:rPr>
          <w:sz w:val="24"/>
          <w:szCs w:val="24"/>
        </w:rPr>
      </w:pPr>
      <w:r w:rsidRPr="002E6FE1">
        <w:rPr>
          <w:sz w:val="24"/>
          <w:szCs w:val="24"/>
        </w:rPr>
        <w:t xml:space="preserve">Особенности продажи </w:t>
      </w:r>
      <w:r w:rsidR="002F6052" w:rsidRPr="002F6052">
        <w:rPr>
          <w:sz w:val="24"/>
          <w:szCs w:val="24"/>
        </w:rPr>
        <w:t>муниципального имущества по минимально допустимой цене</w:t>
      </w:r>
      <w:r w:rsidR="002F6052" w:rsidRPr="002E6FE1">
        <w:rPr>
          <w:sz w:val="24"/>
          <w:szCs w:val="24"/>
        </w:rPr>
        <w:t xml:space="preserve"> </w:t>
      </w:r>
      <w:r w:rsidRPr="002E6FE1">
        <w:rPr>
          <w:sz w:val="24"/>
          <w:szCs w:val="24"/>
        </w:rPr>
        <w:t xml:space="preserve">регулируются нормативными правовыми актами Российской Федерации в сфере приватизации муниципального имущества.  </w:t>
      </w:r>
    </w:p>
    <w:p w14:paraId="6B24EA0D" w14:textId="77777777" w:rsidR="008F2EBB" w:rsidRPr="002E6FE1" w:rsidRDefault="008F2EBB" w:rsidP="008F2EBB">
      <w:pPr>
        <w:numPr>
          <w:ilvl w:val="0"/>
          <w:numId w:val="29"/>
        </w:numPr>
        <w:tabs>
          <w:tab w:val="num" w:pos="709"/>
        </w:tabs>
        <w:autoSpaceDE w:val="0"/>
        <w:autoSpaceDN w:val="0"/>
        <w:adjustRightInd w:val="0"/>
        <w:ind w:left="0" w:firstLine="709"/>
        <w:jc w:val="both"/>
        <w:outlineLvl w:val="1"/>
        <w:rPr>
          <w:sz w:val="24"/>
          <w:szCs w:val="24"/>
        </w:rPr>
      </w:pPr>
      <w:r w:rsidRPr="002E6FE1">
        <w:rPr>
          <w:sz w:val="24"/>
          <w:szCs w:val="24"/>
        </w:rPr>
        <w:t xml:space="preserve">Порядок оплаты за приобретаемое </w:t>
      </w:r>
      <w:r w:rsidR="002F6052">
        <w:rPr>
          <w:sz w:val="24"/>
          <w:szCs w:val="24"/>
        </w:rPr>
        <w:t xml:space="preserve">по </w:t>
      </w:r>
      <w:r w:rsidR="002F6052" w:rsidRPr="002F6052">
        <w:rPr>
          <w:sz w:val="24"/>
          <w:szCs w:val="24"/>
        </w:rPr>
        <w:t>минимально допустимой цене</w:t>
      </w:r>
      <w:r w:rsidR="002F6052" w:rsidRPr="002E6FE1">
        <w:rPr>
          <w:sz w:val="24"/>
          <w:szCs w:val="24"/>
        </w:rPr>
        <w:t xml:space="preserve"> </w:t>
      </w:r>
      <w:r w:rsidRPr="002E6FE1">
        <w:rPr>
          <w:sz w:val="24"/>
          <w:szCs w:val="24"/>
        </w:rPr>
        <w:t xml:space="preserve">имущество устанавливается </w:t>
      </w:r>
      <w:r w:rsidR="002F6052">
        <w:rPr>
          <w:sz w:val="24"/>
          <w:szCs w:val="24"/>
        </w:rPr>
        <w:t>постановлением администрации об условиях приватизации муниципального имущества</w:t>
      </w:r>
      <w:r w:rsidRPr="002E6FE1">
        <w:rPr>
          <w:sz w:val="24"/>
          <w:szCs w:val="24"/>
        </w:rPr>
        <w:t xml:space="preserve"> и договором купли-продажи.</w:t>
      </w:r>
    </w:p>
    <w:p w14:paraId="0233E651" w14:textId="77777777" w:rsidR="008F2EBB" w:rsidRPr="002E6FE1" w:rsidRDefault="008F2EBB" w:rsidP="00E54337">
      <w:pPr>
        <w:pStyle w:val="11"/>
        <w:spacing w:before="0" w:after="0" w:line="180" w:lineRule="atLeast"/>
        <w:ind w:firstLine="540"/>
        <w:jc w:val="both"/>
      </w:pPr>
      <w:r w:rsidRPr="002E6FE1">
        <w:t xml:space="preserve">Денежные средства в счет оплаты приватизируемого муниципального имущества подлежат перечислению </w:t>
      </w:r>
      <w:r w:rsidR="002F6052">
        <w:t>покупателем</w:t>
      </w:r>
      <w:r w:rsidR="002F6052" w:rsidRPr="002E6FE1">
        <w:t xml:space="preserve"> </w:t>
      </w:r>
      <w:r w:rsidR="002F6052" w:rsidRPr="002F6052">
        <w:t xml:space="preserve">муниципального имущества </w:t>
      </w:r>
      <w:r w:rsidRPr="002E6FE1">
        <w:t xml:space="preserve">в бюджет муниципального образования на счет, в размере и сроки, указанные в договоре купли-продажи и в информационном сообщении о проведении </w:t>
      </w:r>
      <w:r w:rsidR="002F6052" w:rsidRPr="002E6FE1">
        <w:t xml:space="preserve">продажи </w:t>
      </w:r>
      <w:r w:rsidR="002F6052" w:rsidRPr="002F6052">
        <w:t>муниципального имущества по минимально допустимой цене</w:t>
      </w:r>
      <w:r w:rsidRPr="002E6FE1">
        <w:t xml:space="preserve">. Внесенный </w:t>
      </w:r>
      <w:r w:rsidR="002F6052">
        <w:t>покупателем</w:t>
      </w:r>
      <w:r w:rsidR="00E54337" w:rsidRPr="00E54337">
        <w:t xml:space="preserve"> либо лицом, признанным единственным участником продажи по минимально допустимой цене</w:t>
      </w:r>
      <w:r w:rsidRPr="002E6FE1">
        <w:t xml:space="preserve"> задаток засчитывается в счет оплаты приобретаемого имущества.</w:t>
      </w:r>
      <w:r w:rsidR="00E54337">
        <w:t>».</w:t>
      </w:r>
    </w:p>
    <w:p w14:paraId="1C1772FE" w14:textId="77777777" w:rsidR="009326B4" w:rsidRDefault="009326B4" w:rsidP="00E54337">
      <w:pPr>
        <w:autoSpaceDE w:val="0"/>
        <w:autoSpaceDN w:val="0"/>
        <w:adjustRightInd w:val="0"/>
        <w:spacing w:line="180" w:lineRule="atLeast"/>
        <w:ind w:left="709"/>
        <w:jc w:val="both"/>
        <w:outlineLvl w:val="1"/>
        <w:rPr>
          <w:sz w:val="24"/>
          <w:szCs w:val="24"/>
        </w:rPr>
      </w:pPr>
    </w:p>
    <w:p w14:paraId="2C54BED0" w14:textId="1EA65A43" w:rsidR="007D7E35" w:rsidRDefault="007D7E35" w:rsidP="007D7E35">
      <w:pPr>
        <w:pStyle w:val="11"/>
        <w:numPr>
          <w:ilvl w:val="1"/>
          <w:numId w:val="24"/>
        </w:numPr>
        <w:spacing w:before="0" w:after="0" w:line="180" w:lineRule="atLeast"/>
        <w:ind w:left="0" w:firstLine="709"/>
        <w:jc w:val="both"/>
      </w:pPr>
      <w:r>
        <w:t xml:space="preserve">В части 2 статьи 18.18 Положения </w:t>
      </w:r>
      <w:r w:rsidRPr="009326B4">
        <w:t>слова «</w:t>
      </w:r>
      <w:r w:rsidRPr="007D7E35">
        <w:t>приватизации муниципального имущества без объявления цены</w:t>
      </w:r>
      <w:r>
        <w:t xml:space="preserve">» заменить словами </w:t>
      </w:r>
      <w:r w:rsidRPr="009326B4">
        <w:t>«</w:t>
      </w:r>
      <w:r>
        <w:t>п</w:t>
      </w:r>
      <w:r w:rsidRPr="002F6052">
        <w:t>родаж</w:t>
      </w:r>
      <w:r>
        <w:t>и</w:t>
      </w:r>
      <w:r w:rsidRPr="002F6052">
        <w:t xml:space="preserve"> муниципального имущества </w:t>
      </w:r>
      <w:r w:rsidRPr="009326B4">
        <w:t>по минимально допустимой цене»</w:t>
      </w:r>
      <w:r>
        <w:t>.</w:t>
      </w:r>
    </w:p>
    <w:p w14:paraId="3CA73002" w14:textId="77777777" w:rsidR="007D7E35" w:rsidRDefault="007D7E35" w:rsidP="007D7E35">
      <w:pPr>
        <w:pStyle w:val="11"/>
        <w:spacing w:before="0" w:after="0" w:line="180" w:lineRule="atLeast"/>
        <w:ind w:left="1069"/>
        <w:jc w:val="both"/>
      </w:pPr>
    </w:p>
    <w:p w14:paraId="4AA32B47" w14:textId="0BBB5266" w:rsidR="005A2D10" w:rsidRDefault="005A2D10">
      <w:pPr>
        <w:numPr>
          <w:ilvl w:val="1"/>
          <w:numId w:val="24"/>
        </w:numPr>
        <w:autoSpaceDE w:val="0"/>
        <w:autoSpaceDN w:val="0"/>
        <w:adjustRightInd w:val="0"/>
        <w:spacing w:line="180" w:lineRule="atLeast"/>
        <w:ind w:left="0" w:firstLine="709"/>
        <w:jc w:val="both"/>
        <w:outlineLvl w:val="1"/>
        <w:rPr>
          <w:sz w:val="24"/>
          <w:szCs w:val="24"/>
        </w:rPr>
      </w:pPr>
      <w:r>
        <w:rPr>
          <w:sz w:val="24"/>
          <w:szCs w:val="24"/>
        </w:rPr>
        <w:t xml:space="preserve"> В пункте 1 части 1 статьи 18.20 Положения слова </w:t>
      </w:r>
      <w:r w:rsidRPr="005A2D10">
        <w:rPr>
          <w:sz w:val="24"/>
          <w:szCs w:val="24"/>
        </w:rPr>
        <w:t>«двух лет» заменить словами «одного года».</w:t>
      </w:r>
    </w:p>
    <w:p w14:paraId="3695B0E5" w14:textId="77777777" w:rsidR="00133282" w:rsidRDefault="00133282" w:rsidP="00133282">
      <w:pPr>
        <w:autoSpaceDE w:val="0"/>
        <w:autoSpaceDN w:val="0"/>
        <w:adjustRightInd w:val="0"/>
        <w:spacing w:line="180" w:lineRule="atLeast"/>
        <w:ind w:left="709"/>
        <w:jc w:val="both"/>
        <w:outlineLvl w:val="1"/>
        <w:rPr>
          <w:sz w:val="24"/>
          <w:szCs w:val="24"/>
        </w:rPr>
      </w:pPr>
    </w:p>
    <w:p w14:paraId="6EE184CB" w14:textId="5FE2A0D2" w:rsidR="00133282" w:rsidRDefault="00133282">
      <w:pPr>
        <w:numPr>
          <w:ilvl w:val="1"/>
          <w:numId w:val="24"/>
        </w:numPr>
        <w:autoSpaceDE w:val="0"/>
        <w:autoSpaceDN w:val="0"/>
        <w:adjustRightInd w:val="0"/>
        <w:spacing w:line="180" w:lineRule="atLeast"/>
        <w:ind w:left="0" w:firstLine="709"/>
        <w:jc w:val="both"/>
        <w:outlineLvl w:val="1"/>
        <w:rPr>
          <w:sz w:val="24"/>
          <w:szCs w:val="24"/>
        </w:rPr>
      </w:pPr>
      <w:r>
        <w:rPr>
          <w:sz w:val="24"/>
          <w:szCs w:val="24"/>
        </w:rPr>
        <w:t xml:space="preserve">В </w:t>
      </w:r>
      <w:r w:rsidR="00EA7B72">
        <w:rPr>
          <w:sz w:val="24"/>
          <w:szCs w:val="24"/>
        </w:rPr>
        <w:t>части</w:t>
      </w:r>
      <w:r>
        <w:rPr>
          <w:sz w:val="24"/>
          <w:szCs w:val="24"/>
        </w:rPr>
        <w:t xml:space="preserve"> 17 статьи 18.20 Положения слова </w:t>
      </w:r>
      <w:r w:rsidRPr="005A2D10">
        <w:rPr>
          <w:sz w:val="24"/>
          <w:szCs w:val="24"/>
        </w:rPr>
        <w:t>«</w:t>
      </w:r>
      <w:r>
        <w:rPr>
          <w:sz w:val="24"/>
          <w:szCs w:val="24"/>
        </w:rPr>
        <w:t>5</w:t>
      </w:r>
      <w:r w:rsidRPr="005A2D10">
        <w:rPr>
          <w:sz w:val="24"/>
          <w:szCs w:val="24"/>
        </w:rPr>
        <w:t xml:space="preserve"> лет» заменить словами «</w:t>
      </w:r>
      <w:r>
        <w:rPr>
          <w:sz w:val="24"/>
          <w:szCs w:val="24"/>
        </w:rPr>
        <w:t>7 лет</w:t>
      </w:r>
      <w:r w:rsidRPr="005A2D10">
        <w:rPr>
          <w:sz w:val="24"/>
          <w:szCs w:val="24"/>
        </w:rPr>
        <w:t>».</w:t>
      </w:r>
    </w:p>
    <w:p w14:paraId="70C02BB1" w14:textId="77777777" w:rsidR="008434B6" w:rsidRPr="005A2D10" w:rsidRDefault="008434B6" w:rsidP="008434B6">
      <w:pPr>
        <w:autoSpaceDE w:val="0"/>
        <w:autoSpaceDN w:val="0"/>
        <w:adjustRightInd w:val="0"/>
        <w:spacing w:line="180" w:lineRule="atLeast"/>
        <w:ind w:left="709"/>
        <w:jc w:val="both"/>
        <w:outlineLvl w:val="1"/>
        <w:rPr>
          <w:sz w:val="24"/>
          <w:szCs w:val="24"/>
        </w:rPr>
      </w:pPr>
    </w:p>
    <w:p w14:paraId="17590A88" w14:textId="77777777" w:rsidR="004A60D5" w:rsidRDefault="004A60D5" w:rsidP="005A2D10">
      <w:pPr>
        <w:numPr>
          <w:ilvl w:val="1"/>
          <w:numId w:val="24"/>
        </w:numPr>
        <w:autoSpaceDE w:val="0"/>
        <w:autoSpaceDN w:val="0"/>
        <w:adjustRightInd w:val="0"/>
        <w:ind w:left="0" w:firstLine="709"/>
        <w:jc w:val="both"/>
        <w:outlineLvl w:val="1"/>
        <w:rPr>
          <w:sz w:val="24"/>
          <w:szCs w:val="24"/>
        </w:rPr>
      </w:pPr>
      <w:r>
        <w:rPr>
          <w:sz w:val="24"/>
          <w:szCs w:val="24"/>
        </w:rPr>
        <w:t>С</w:t>
      </w:r>
      <w:r w:rsidR="001579B2" w:rsidRPr="00C30842">
        <w:rPr>
          <w:sz w:val="24"/>
          <w:szCs w:val="24"/>
        </w:rPr>
        <w:t>тать</w:t>
      </w:r>
      <w:r>
        <w:rPr>
          <w:sz w:val="24"/>
          <w:szCs w:val="24"/>
        </w:rPr>
        <w:t>ю 27.2</w:t>
      </w:r>
      <w:r w:rsidR="001579B2" w:rsidRPr="00C30842">
        <w:rPr>
          <w:sz w:val="24"/>
          <w:szCs w:val="24"/>
        </w:rPr>
        <w:t xml:space="preserve"> Положения </w:t>
      </w:r>
      <w:r>
        <w:rPr>
          <w:sz w:val="24"/>
          <w:szCs w:val="24"/>
        </w:rPr>
        <w:t>дополнить частью 14 следующего содержания:</w:t>
      </w:r>
    </w:p>
    <w:p w14:paraId="4DF5C62B" w14:textId="77777777" w:rsidR="004A60D5" w:rsidRDefault="004A60D5" w:rsidP="005A2D10">
      <w:pPr>
        <w:pStyle w:val="11"/>
        <w:spacing w:before="0" w:after="0" w:line="180" w:lineRule="atLeast"/>
        <w:ind w:firstLine="709"/>
        <w:jc w:val="both"/>
      </w:pPr>
      <w:r>
        <w:t>«14</w:t>
      </w:r>
      <w:r w:rsidR="00C30842" w:rsidRPr="00C30842">
        <w:t>.</w:t>
      </w:r>
      <w:r>
        <w:t xml:space="preserve"> </w:t>
      </w:r>
      <w:r w:rsidRPr="004A60D5">
        <w:t xml:space="preserve">В случае ликвидации бюджетного учреждения при недостаточности имущества бюджетного учреждения, на которое в соответствии с </w:t>
      </w:r>
      <w:r>
        <w:t>частью 13</w:t>
      </w:r>
      <w:r w:rsidRPr="004A60D5">
        <w:t xml:space="preserve"> настояще</w:t>
      </w:r>
      <w:r>
        <w:t>й</w:t>
      </w:r>
      <w:r w:rsidRPr="004A60D5">
        <w:t xml:space="preserve"> </w:t>
      </w:r>
      <w:r>
        <w:t>статьи</w:t>
      </w:r>
      <w:r w:rsidRPr="004A60D5">
        <w:t xml:space="preserve"> может быть обращено взыскание, субсидиарную ответственность по обязательствам бюджетного учреждения, вытекающим из публичного договора, несет </w:t>
      </w:r>
      <w:r w:rsidR="00711F1F">
        <w:t>а</w:t>
      </w:r>
      <w:r>
        <w:t>дминистрация</w:t>
      </w:r>
      <w:r w:rsidRPr="004A60D5">
        <w:t>.</w:t>
      </w:r>
      <w:r>
        <w:t>».</w:t>
      </w:r>
    </w:p>
    <w:p w14:paraId="68C03364" w14:textId="77777777" w:rsidR="008434B6" w:rsidRDefault="008434B6" w:rsidP="005A2D10">
      <w:pPr>
        <w:pStyle w:val="11"/>
        <w:spacing w:before="0" w:after="0" w:line="180" w:lineRule="atLeast"/>
        <w:ind w:firstLine="709"/>
        <w:jc w:val="both"/>
      </w:pPr>
    </w:p>
    <w:p w14:paraId="30806004" w14:textId="77777777" w:rsidR="004A60D5" w:rsidRDefault="004A60D5" w:rsidP="005A2D10">
      <w:pPr>
        <w:numPr>
          <w:ilvl w:val="1"/>
          <w:numId w:val="24"/>
        </w:numPr>
        <w:autoSpaceDE w:val="0"/>
        <w:autoSpaceDN w:val="0"/>
        <w:adjustRightInd w:val="0"/>
        <w:ind w:left="0" w:firstLine="709"/>
        <w:jc w:val="both"/>
        <w:outlineLvl w:val="1"/>
        <w:rPr>
          <w:sz w:val="24"/>
          <w:szCs w:val="24"/>
        </w:rPr>
      </w:pPr>
      <w:r>
        <w:rPr>
          <w:sz w:val="24"/>
          <w:szCs w:val="24"/>
        </w:rPr>
        <w:t>С</w:t>
      </w:r>
      <w:r w:rsidRPr="00C30842">
        <w:rPr>
          <w:sz w:val="24"/>
          <w:szCs w:val="24"/>
        </w:rPr>
        <w:t>тать</w:t>
      </w:r>
      <w:r>
        <w:rPr>
          <w:sz w:val="24"/>
          <w:szCs w:val="24"/>
        </w:rPr>
        <w:t>ю 27.3</w:t>
      </w:r>
      <w:r w:rsidRPr="00C30842">
        <w:rPr>
          <w:sz w:val="24"/>
          <w:szCs w:val="24"/>
        </w:rPr>
        <w:t xml:space="preserve"> Положения </w:t>
      </w:r>
      <w:r>
        <w:rPr>
          <w:sz w:val="24"/>
          <w:szCs w:val="24"/>
        </w:rPr>
        <w:t>дополнить частью 11 следующего содержания:</w:t>
      </w:r>
    </w:p>
    <w:p w14:paraId="47F04761" w14:textId="77777777" w:rsidR="00323674" w:rsidRDefault="004A60D5" w:rsidP="005A2D10">
      <w:pPr>
        <w:autoSpaceDE w:val="0"/>
        <w:autoSpaceDN w:val="0"/>
        <w:adjustRightInd w:val="0"/>
        <w:ind w:firstLine="709"/>
        <w:jc w:val="both"/>
        <w:outlineLvl w:val="1"/>
        <w:rPr>
          <w:sz w:val="24"/>
          <w:szCs w:val="24"/>
        </w:rPr>
      </w:pPr>
      <w:r>
        <w:rPr>
          <w:sz w:val="24"/>
          <w:szCs w:val="24"/>
        </w:rPr>
        <w:t xml:space="preserve"> «11</w:t>
      </w:r>
      <w:r w:rsidRPr="00C30842">
        <w:rPr>
          <w:sz w:val="24"/>
          <w:szCs w:val="24"/>
        </w:rPr>
        <w:t>.</w:t>
      </w:r>
      <w:r>
        <w:rPr>
          <w:sz w:val="24"/>
          <w:szCs w:val="24"/>
        </w:rPr>
        <w:t xml:space="preserve"> </w:t>
      </w:r>
      <w:r w:rsidRPr="004A60D5">
        <w:rPr>
          <w:sz w:val="24"/>
          <w:szCs w:val="24"/>
        </w:rPr>
        <w:t xml:space="preserve">В случае ликвидации автономного учреждения при недостаточности имущества автономного учреждения, на которое в соответствии с частью 10 настоящей статьи может быть обращено взыскание, субсидиарную ответственность по обязательствам автономного учреждения, вытекающим из публичного договора, несет </w:t>
      </w:r>
      <w:r w:rsidR="00711F1F">
        <w:rPr>
          <w:sz w:val="24"/>
          <w:szCs w:val="24"/>
        </w:rPr>
        <w:t>а</w:t>
      </w:r>
      <w:r w:rsidRPr="004A60D5">
        <w:rPr>
          <w:sz w:val="24"/>
          <w:szCs w:val="24"/>
        </w:rPr>
        <w:t>дминистрация.</w:t>
      </w:r>
      <w:r w:rsidR="00323674">
        <w:rPr>
          <w:sz w:val="24"/>
          <w:szCs w:val="24"/>
        </w:rPr>
        <w:t>».</w:t>
      </w:r>
    </w:p>
    <w:p w14:paraId="67EF2A7B" w14:textId="77777777" w:rsidR="00497C8D" w:rsidRDefault="00497C8D" w:rsidP="00497C8D">
      <w:pPr>
        <w:autoSpaceDE w:val="0"/>
        <w:autoSpaceDN w:val="0"/>
        <w:adjustRightInd w:val="0"/>
        <w:ind w:left="1429"/>
        <w:jc w:val="both"/>
        <w:rPr>
          <w:sz w:val="24"/>
          <w:szCs w:val="24"/>
        </w:rPr>
      </w:pPr>
    </w:p>
    <w:p w14:paraId="5D3D8D25" w14:textId="77777777" w:rsidR="00B61FF5" w:rsidRPr="009C55D6" w:rsidRDefault="00B61FF5" w:rsidP="00B63E52">
      <w:pPr>
        <w:autoSpaceDE w:val="0"/>
        <w:autoSpaceDN w:val="0"/>
        <w:adjustRightInd w:val="0"/>
        <w:ind w:left="1430"/>
        <w:outlineLvl w:val="1"/>
        <w:rPr>
          <w:sz w:val="24"/>
          <w:szCs w:val="24"/>
        </w:rPr>
      </w:pPr>
    </w:p>
    <w:p w14:paraId="1D5CA3D4" w14:textId="77777777" w:rsidR="006C1691" w:rsidRPr="009C55D6" w:rsidRDefault="006C1691" w:rsidP="006C1691">
      <w:pPr>
        <w:suppressAutoHyphens/>
        <w:ind w:left="709"/>
        <w:jc w:val="both"/>
        <w:rPr>
          <w:sz w:val="24"/>
          <w:szCs w:val="24"/>
        </w:rPr>
      </w:pPr>
      <w:r w:rsidRPr="009C55D6">
        <w:rPr>
          <w:sz w:val="24"/>
          <w:szCs w:val="24"/>
        </w:rPr>
        <w:t xml:space="preserve">Глава муниципального образования </w:t>
      </w:r>
    </w:p>
    <w:p w14:paraId="0605B843" w14:textId="77777777" w:rsidR="006C1691" w:rsidRPr="006C1691" w:rsidRDefault="006C1691" w:rsidP="006C1691">
      <w:pPr>
        <w:autoSpaceDE w:val="0"/>
        <w:autoSpaceDN w:val="0"/>
        <w:adjustRightInd w:val="0"/>
        <w:ind w:left="709"/>
        <w:outlineLvl w:val="1"/>
        <w:rPr>
          <w:sz w:val="24"/>
          <w:szCs w:val="24"/>
        </w:rPr>
      </w:pPr>
      <w:r w:rsidRPr="009C55D6">
        <w:rPr>
          <w:sz w:val="24"/>
          <w:szCs w:val="24"/>
        </w:rPr>
        <w:t xml:space="preserve">город Новомосковск                  </w:t>
      </w:r>
      <w:r w:rsidRPr="00131BB9">
        <w:rPr>
          <w:sz w:val="24"/>
          <w:szCs w:val="24"/>
        </w:rPr>
        <w:t xml:space="preserve">                                      </w:t>
      </w:r>
      <w:r>
        <w:rPr>
          <w:sz w:val="24"/>
          <w:szCs w:val="24"/>
        </w:rPr>
        <w:t xml:space="preserve">          </w:t>
      </w:r>
      <w:r w:rsidRPr="00131BB9">
        <w:rPr>
          <w:sz w:val="24"/>
          <w:szCs w:val="24"/>
        </w:rPr>
        <w:t xml:space="preserve">        А.</w:t>
      </w:r>
      <w:r w:rsidR="00246497">
        <w:rPr>
          <w:sz w:val="24"/>
          <w:szCs w:val="24"/>
        </w:rPr>
        <w:t>В</w:t>
      </w:r>
      <w:r w:rsidRPr="00131BB9">
        <w:rPr>
          <w:sz w:val="24"/>
          <w:szCs w:val="24"/>
        </w:rPr>
        <w:t>. П</w:t>
      </w:r>
      <w:r w:rsidR="00246497">
        <w:rPr>
          <w:sz w:val="24"/>
          <w:szCs w:val="24"/>
        </w:rPr>
        <w:t>латонов</w:t>
      </w:r>
      <w:bookmarkEnd w:id="0"/>
    </w:p>
    <w:sectPr w:rsidR="006C1691" w:rsidRPr="006C1691" w:rsidSect="000A008C">
      <w:pgSz w:w="11906" w:h="16838" w:code="9"/>
      <w:pgMar w:top="1134" w:right="748" w:bottom="1276"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F426A2" w14:textId="77777777" w:rsidR="00F55AD6" w:rsidRDefault="00F55AD6">
      <w:r>
        <w:separator/>
      </w:r>
    </w:p>
  </w:endnote>
  <w:endnote w:type="continuationSeparator" w:id="0">
    <w:p w14:paraId="6F2E3493" w14:textId="77777777" w:rsidR="00F55AD6" w:rsidRDefault="00F55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ヒラギノ角ゴ Pro W3">
    <w:altName w:val="Times New Roman"/>
    <w:charset w:val="00"/>
    <w:family w:val="roman"/>
    <w:pitch w:val="default"/>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EF8692" w14:textId="77777777" w:rsidR="00F55AD6" w:rsidRDefault="00F55AD6">
      <w:r>
        <w:separator/>
      </w:r>
    </w:p>
  </w:footnote>
  <w:footnote w:type="continuationSeparator" w:id="0">
    <w:p w14:paraId="011BEBCC" w14:textId="77777777" w:rsidR="00F55AD6" w:rsidRDefault="00F55A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91CC5" w14:textId="3DDD3BF3" w:rsidR="00F62D53" w:rsidRDefault="00F62D53">
    <w:pPr>
      <w:pStyle w:val="ab"/>
      <w:jc w:val="center"/>
    </w:pPr>
    <w:r>
      <w:fldChar w:fldCharType="begin"/>
    </w:r>
    <w:r>
      <w:instrText>PAGE   \* MERGEFORMAT</w:instrText>
    </w:r>
    <w:r>
      <w:fldChar w:fldCharType="separate"/>
    </w:r>
    <w:r w:rsidR="00F70D4B">
      <w:rPr>
        <w:noProof/>
      </w:rPr>
      <w:t>2</w:t>
    </w:r>
    <w:r>
      <w:fldChar w:fldCharType="end"/>
    </w:r>
  </w:p>
  <w:p w14:paraId="0F71A03D" w14:textId="77777777" w:rsidR="00F62D53" w:rsidRDefault="00F62D53">
    <w:pPr>
      <w:pStyle w:val="ab"/>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5C723" w14:textId="016A8C33" w:rsidR="00E23DDA" w:rsidRDefault="00E23DDA">
    <w:pPr>
      <w:pStyle w:val="ab"/>
      <w:jc w:val="center"/>
    </w:pPr>
    <w:r>
      <w:fldChar w:fldCharType="begin"/>
    </w:r>
    <w:r>
      <w:instrText>PAGE   \* MERGEFORMAT</w:instrText>
    </w:r>
    <w:r>
      <w:fldChar w:fldCharType="separate"/>
    </w:r>
    <w:r w:rsidR="00F70D4B">
      <w:rPr>
        <w:noProof/>
      </w:rPr>
      <w:t>2</w:t>
    </w:r>
    <w:r>
      <w:fldChar w:fldCharType="end"/>
    </w:r>
  </w:p>
  <w:p w14:paraId="33E54D00" w14:textId="77777777" w:rsidR="004E3D48" w:rsidRDefault="004E3D48">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E5545"/>
    <w:multiLevelType w:val="hybridMultilevel"/>
    <w:tmpl w:val="CD98FBA8"/>
    <w:lvl w:ilvl="0" w:tplc="69AC8326">
      <w:start w:val="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7336159"/>
    <w:multiLevelType w:val="multilevel"/>
    <w:tmpl w:val="D90403C4"/>
    <w:lvl w:ilvl="0">
      <w:start w:val="4"/>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 w15:restartNumberingAfterBreak="0">
    <w:nsid w:val="08124A49"/>
    <w:multiLevelType w:val="hybridMultilevel"/>
    <w:tmpl w:val="8BA81AE0"/>
    <w:lvl w:ilvl="0" w:tplc="20E417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A19076A"/>
    <w:multiLevelType w:val="multilevel"/>
    <w:tmpl w:val="C7FCBD48"/>
    <w:lvl w:ilvl="0">
      <w:start w:val="1"/>
      <w:numFmt w:val="decimal"/>
      <w:lvlText w:val="%1."/>
      <w:lvlJc w:val="left"/>
      <w:pPr>
        <w:ind w:left="1069" w:hanging="360"/>
      </w:pPr>
      <w:rPr>
        <w:rFonts w:hint="default"/>
      </w:rPr>
    </w:lvl>
    <w:lvl w:ilvl="1">
      <w:start w:val="2"/>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4" w15:restartNumberingAfterBreak="0">
    <w:nsid w:val="0C3C189E"/>
    <w:multiLevelType w:val="hybridMultilevel"/>
    <w:tmpl w:val="ECC27832"/>
    <w:lvl w:ilvl="0" w:tplc="94E825E0">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68B1660"/>
    <w:multiLevelType w:val="multilevel"/>
    <w:tmpl w:val="1132191E"/>
    <w:lvl w:ilvl="0">
      <w:start w:val="2"/>
      <w:numFmt w:val="decimal"/>
      <w:lvlText w:val="%1"/>
      <w:lvlJc w:val="left"/>
      <w:pPr>
        <w:ind w:left="480" w:hanging="480"/>
      </w:pPr>
      <w:rPr>
        <w:rFonts w:hint="default"/>
      </w:rPr>
    </w:lvl>
    <w:lvl w:ilvl="1">
      <w:start w:val="3"/>
      <w:numFmt w:val="decimal"/>
      <w:lvlText w:val="%1.%2"/>
      <w:lvlJc w:val="left"/>
      <w:pPr>
        <w:ind w:left="834" w:hanging="480"/>
      </w:pPr>
      <w:rPr>
        <w:rFonts w:hint="default"/>
      </w:rPr>
    </w:lvl>
    <w:lvl w:ilvl="2">
      <w:start w:val="1"/>
      <w:numFmt w:val="decimal"/>
      <w:lvlText w:val="%1.%2.%3"/>
      <w:lvlJc w:val="left"/>
      <w:pPr>
        <w:ind w:left="1428" w:hanging="720"/>
      </w:pPr>
      <w:rPr>
        <w:rFonts w:hint="default"/>
        <w:color w:val="auto"/>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180933E9"/>
    <w:multiLevelType w:val="multilevel"/>
    <w:tmpl w:val="415CF1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7837E2"/>
    <w:multiLevelType w:val="hybridMultilevel"/>
    <w:tmpl w:val="BF42D63C"/>
    <w:lvl w:ilvl="0" w:tplc="EFFACD7C">
      <w:start w:val="18"/>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8" w15:restartNumberingAfterBreak="0">
    <w:nsid w:val="1A7A7AD1"/>
    <w:multiLevelType w:val="hybridMultilevel"/>
    <w:tmpl w:val="53707734"/>
    <w:lvl w:ilvl="0" w:tplc="EDCEB42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1B3E50D4"/>
    <w:multiLevelType w:val="hybridMultilevel"/>
    <w:tmpl w:val="DEF2ADA6"/>
    <w:lvl w:ilvl="0" w:tplc="769473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05216F4"/>
    <w:multiLevelType w:val="hybridMultilevel"/>
    <w:tmpl w:val="2C3699A0"/>
    <w:lvl w:ilvl="0" w:tplc="6BAC2C7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B437265"/>
    <w:multiLevelType w:val="multilevel"/>
    <w:tmpl w:val="17600A0A"/>
    <w:lvl w:ilvl="0">
      <w:start w:val="2"/>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12" w15:restartNumberingAfterBreak="0">
    <w:nsid w:val="2B67472B"/>
    <w:multiLevelType w:val="multilevel"/>
    <w:tmpl w:val="257EA2C6"/>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2CB8391B"/>
    <w:multiLevelType w:val="multilevel"/>
    <w:tmpl w:val="C616F268"/>
    <w:lvl w:ilvl="0">
      <w:start w:val="1"/>
      <w:numFmt w:val="decimal"/>
      <w:lvlText w:val="%1."/>
      <w:lvlJc w:val="left"/>
      <w:pPr>
        <w:ind w:left="1790" w:hanging="360"/>
      </w:pPr>
      <w:rPr>
        <w:rFonts w:hint="default"/>
      </w:rPr>
    </w:lvl>
    <w:lvl w:ilvl="1">
      <w:start w:val="1"/>
      <w:numFmt w:val="decimal"/>
      <w:isLgl/>
      <w:lvlText w:val="%1.%2."/>
      <w:lvlJc w:val="left"/>
      <w:pPr>
        <w:ind w:left="1790" w:hanging="36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150" w:hanging="720"/>
      </w:pPr>
      <w:rPr>
        <w:rFonts w:hint="default"/>
      </w:rPr>
    </w:lvl>
    <w:lvl w:ilvl="4">
      <w:start w:val="1"/>
      <w:numFmt w:val="decimal"/>
      <w:isLgl/>
      <w:lvlText w:val="%1.%2.%3.%4.%5."/>
      <w:lvlJc w:val="left"/>
      <w:pPr>
        <w:ind w:left="2510" w:hanging="1080"/>
      </w:pPr>
      <w:rPr>
        <w:rFonts w:hint="default"/>
      </w:rPr>
    </w:lvl>
    <w:lvl w:ilvl="5">
      <w:start w:val="1"/>
      <w:numFmt w:val="decimal"/>
      <w:isLgl/>
      <w:lvlText w:val="%1.%2.%3.%4.%5.%6."/>
      <w:lvlJc w:val="left"/>
      <w:pPr>
        <w:ind w:left="2510" w:hanging="1080"/>
      </w:pPr>
      <w:rPr>
        <w:rFonts w:hint="default"/>
      </w:rPr>
    </w:lvl>
    <w:lvl w:ilvl="6">
      <w:start w:val="1"/>
      <w:numFmt w:val="decimal"/>
      <w:isLgl/>
      <w:lvlText w:val="%1.%2.%3.%4.%5.%6.%7."/>
      <w:lvlJc w:val="left"/>
      <w:pPr>
        <w:ind w:left="2870" w:hanging="1440"/>
      </w:pPr>
      <w:rPr>
        <w:rFonts w:hint="default"/>
      </w:rPr>
    </w:lvl>
    <w:lvl w:ilvl="7">
      <w:start w:val="1"/>
      <w:numFmt w:val="decimal"/>
      <w:isLgl/>
      <w:lvlText w:val="%1.%2.%3.%4.%5.%6.%7.%8."/>
      <w:lvlJc w:val="left"/>
      <w:pPr>
        <w:ind w:left="2870" w:hanging="1440"/>
      </w:pPr>
      <w:rPr>
        <w:rFonts w:hint="default"/>
      </w:rPr>
    </w:lvl>
    <w:lvl w:ilvl="8">
      <w:start w:val="1"/>
      <w:numFmt w:val="decimal"/>
      <w:isLgl/>
      <w:lvlText w:val="%1.%2.%3.%4.%5.%6.%7.%8.%9."/>
      <w:lvlJc w:val="left"/>
      <w:pPr>
        <w:ind w:left="3230" w:hanging="1800"/>
      </w:pPr>
      <w:rPr>
        <w:rFonts w:hint="default"/>
      </w:rPr>
    </w:lvl>
  </w:abstractNum>
  <w:abstractNum w:abstractNumId="14" w15:restartNumberingAfterBreak="0">
    <w:nsid w:val="35827954"/>
    <w:multiLevelType w:val="multilevel"/>
    <w:tmpl w:val="1632D876"/>
    <w:lvl w:ilvl="0">
      <w:start w:val="1"/>
      <w:numFmt w:val="decimal"/>
      <w:lvlText w:val="%1."/>
      <w:lvlJc w:val="left"/>
      <w:pPr>
        <w:ind w:left="648" w:hanging="648"/>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5" w15:restartNumberingAfterBreak="0">
    <w:nsid w:val="369B15CC"/>
    <w:multiLevelType w:val="hybridMultilevel"/>
    <w:tmpl w:val="289E8B4C"/>
    <w:lvl w:ilvl="0" w:tplc="08AAB3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98867B7"/>
    <w:multiLevelType w:val="multilevel"/>
    <w:tmpl w:val="382A2968"/>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3AD2429A"/>
    <w:multiLevelType w:val="hybridMultilevel"/>
    <w:tmpl w:val="DBAAAD58"/>
    <w:lvl w:ilvl="0" w:tplc="AB5C8A06">
      <w:start w:val="1"/>
      <w:numFmt w:val="decimal"/>
      <w:lvlText w:val="%1)"/>
      <w:lvlJc w:val="left"/>
      <w:pPr>
        <w:ind w:left="1637"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3ADA0054"/>
    <w:multiLevelType w:val="multilevel"/>
    <w:tmpl w:val="B7D87FE8"/>
    <w:lvl w:ilvl="0">
      <w:start w:val="2"/>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19" w15:restartNumberingAfterBreak="0">
    <w:nsid w:val="44122478"/>
    <w:multiLevelType w:val="hybridMultilevel"/>
    <w:tmpl w:val="24AC5860"/>
    <w:lvl w:ilvl="0" w:tplc="C870E76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0" w15:restartNumberingAfterBreak="0">
    <w:nsid w:val="47857E15"/>
    <w:multiLevelType w:val="hybridMultilevel"/>
    <w:tmpl w:val="E95C1D60"/>
    <w:lvl w:ilvl="0" w:tplc="A8D6C08A">
      <w:start w:val="1"/>
      <w:numFmt w:val="decimal"/>
      <w:lvlText w:val="%1)"/>
      <w:lvlJc w:val="left"/>
      <w:pPr>
        <w:ind w:left="1430" w:hanging="360"/>
      </w:pPr>
      <w:rPr>
        <w:rFonts w:hint="default"/>
      </w:rPr>
    </w:lvl>
    <w:lvl w:ilvl="1" w:tplc="04190019">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21" w15:restartNumberingAfterBreak="0">
    <w:nsid w:val="486F15DF"/>
    <w:multiLevelType w:val="hybridMultilevel"/>
    <w:tmpl w:val="DB469E50"/>
    <w:lvl w:ilvl="0" w:tplc="C3701D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4C7B57B4"/>
    <w:multiLevelType w:val="multilevel"/>
    <w:tmpl w:val="9D02EBCC"/>
    <w:lvl w:ilvl="0">
      <w:start w:val="1"/>
      <w:numFmt w:val="decimal"/>
      <w:lvlText w:val="%1"/>
      <w:lvlJc w:val="left"/>
      <w:pPr>
        <w:ind w:left="360" w:hanging="360"/>
      </w:pPr>
      <w:rPr>
        <w:rFonts w:hint="default"/>
      </w:rPr>
    </w:lvl>
    <w:lvl w:ilvl="1">
      <w:start w:val="1"/>
      <w:numFmt w:val="decimal"/>
      <w:lvlText w:val="%2."/>
      <w:lvlJc w:val="left"/>
      <w:pPr>
        <w:ind w:left="1069" w:hanging="360"/>
      </w:pPr>
      <w:rPr>
        <w:rFonts w:ascii="Times New Roman" w:eastAsia="Times New Roman" w:hAnsi="Times New Roman" w:cs="Times New Roman"/>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CC328C6"/>
    <w:multiLevelType w:val="multilevel"/>
    <w:tmpl w:val="9D02EBCC"/>
    <w:lvl w:ilvl="0">
      <w:start w:val="1"/>
      <w:numFmt w:val="decimal"/>
      <w:lvlText w:val="%1"/>
      <w:lvlJc w:val="left"/>
      <w:pPr>
        <w:ind w:left="360" w:hanging="360"/>
      </w:pPr>
      <w:rPr>
        <w:rFonts w:hint="default"/>
      </w:rPr>
    </w:lvl>
    <w:lvl w:ilvl="1">
      <w:start w:val="1"/>
      <w:numFmt w:val="decimal"/>
      <w:lvlText w:val="%2."/>
      <w:lvlJc w:val="left"/>
      <w:pPr>
        <w:ind w:left="1069" w:hanging="360"/>
      </w:pPr>
      <w:rPr>
        <w:rFonts w:ascii="Times New Roman" w:eastAsia="Times New Roman" w:hAnsi="Times New Roman" w:cs="Times New Roman"/>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4E820EDE"/>
    <w:multiLevelType w:val="hybridMultilevel"/>
    <w:tmpl w:val="652CD106"/>
    <w:lvl w:ilvl="0" w:tplc="04190011">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E822269"/>
    <w:multiLevelType w:val="multilevel"/>
    <w:tmpl w:val="98766430"/>
    <w:lvl w:ilvl="0">
      <w:start w:val="2"/>
      <w:numFmt w:val="decimal"/>
      <w:lvlText w:val="%1"/>
      <w:lvlJc w:val="left"/>
      <w:pPr>
        <w:ind w:left="480" w:hanging="480"/>
      </w:pPr>
      <w:rPr>
        <w:rFonts w:hint="default"/>
        <w:color w:val="auto"/>
      </w:rPr>
    </w:lvl>
    <w:lvl w:ilvl="1">
      <w:start w:val="2"/>
      <w:numFmt w:val="decimal"/>
      <w:lvlText w:val="%1.%2"/>
      <w:lvlJc w:val="left"/>
      <w:pPr>
        <w:ind w:left="834" w:hanging="480"/>
      </w:pPr>
      <w:rPr>
        <w:rFonts w:hint="default"/>
        <w:color w:val="auto"/>
      </w:rPr>
    </w:lvl>
    <w:lvl w:ilvl="2">
      <w:start w:val="1"/>
      <w:numFmt w:val="decimal"/>
      <w:lvlText w:val="%1.%2.%3"/>
      <w:lvlJc w:val="left"/>
      <w:pPr>
        <w:ind w:left="2280" w:hanging="720"/>
      </w:pPr>
      <w:rPr>
        <w:rFonts w:hint="default"/>
        <w:color w:val="auto"/>
      </w:rPr>
    </w:lvl>
    <w:lvl w:ilvl="3">
      <w:start w:val="1"/>
      <w:numFmt w:val="decimal"/>
      <w:lvlText w:val="%1.%2.%3.%4"/>
      <w:lvlJc w:val="left"/>
      <w:pPr>
        <w:ind w:left="1782" w:hanging="720"/>
      </w:pPr>
      <w:rPr>
        <w:rFonts w:hint="default"/>
        <w:color w:val="auto"/>
      </w:rPr>
    </w:lvl>
    <w:lvl w:ilvl="4">
      <w:start w:val="1"/>
      <w:numFmt w:val="decimal"/>
      <w:lvlText w:val="%1.%2.%3.%4.%5"/>
      <w:lvlJc w:val="left"/>
      <w:pPr>
        <w:ind w:left="2496" w:hanging="1080"/>
      </w:pPr>
      <w:rPr>
        <w:rFonts w:hint="default"/>
        <w:color w:val="auto"/>
      </w:rPr>
    </w:lvl>
    <w:lvl w:ilvl="5">
      <w:start w:val="1"/>
      <w:numFmt w:val="decimal"/>
      <w:lvlText w:val="%1.%2.%3.%4.%5.%6"/>
      <w:lvlJc w:val="left"/>
      <w:pPr>
        <w:ind w:left="2850" w:hanging="1080"/>
      </w:pPr>
      <w:rPr>
        <w:rFonts w:hint="default"/>
        <w:color w:val="auto"/>
      </w:rPr>
    </w:lvl>
    <w:lvl w:ilvl="6">
      <w:start w:val="1"/>
      <w:numFmt w:val="decimal"/>
      <w:lvlText w:val="%1.%2.%3.%4.%5.%6.%7"/>
      <w:lvlJc w:val="left"/>
      <w:pPr>
        <w:ind w:left="3564" w:hanging="1440"/>
      </w:pPr>
      <w:rPr>
        <w:rFonts w:hint="default"/>
        <w:color w:val="auto"/>
      </w:rPr>
    </w:lvl>
    <w:lvl w:ilvl="7">
      <w:start w:val="1"/>
      <w:numFmt w:val="decimal"/>
      <w:lvlText w:val="%1.%2.%3.%4.%5.%6.%7.%8"/>
      <w:lvlJc w:val="left"/>
      <w:pPr>
        <w:ind w:left="3918" w:hanging="1440"/>
      </w:pPr>
      <w:rPr>
        <w:rFonts w:hint="default"/>
        <w:color w:val="auto"/>
      </w:rPr>
    </w:lvl>
    <w:lvl w:ilvl="8">
      <w:start w:val="1"/>
      <w:numFmt w:val="decimal"/>
      <w:lvlText w:val="%1.%2.%3.%4.%5.%6.%7.%8.%9"/>
      <w:lvlJc w:val="left"/>
      <w:pPr>
        <w:ind w:left="4632" w:hanging="1800"/>
      </w:pPr>
      <w:rPr>
        <w:rFonts w:hint="default"/>
        <w:color w:val="auto"/>
      </w:rPr>
    </w:lvl>
  </w:abstractNum>
  <w:abstractNum w:abstractNumId="26" w15:restartNumberingAfterBreak="0">
    <w:nsid w:val="50366C0B"/>
    <w:multiLevelType w:val="multilevel"/>
    <w:tmpl w:val="8CA04762"/>
    <w:lvl w:ilvl="0">
      <w:start w:val="1"/>
      <w:numFmt w:val="decimal"/>
      <w:lvlText w:val="%1."/>
      <w:lvlJc w:val="left"/>
      <w:pPr>
        <w:ind w:left="1069" w:hanging="360"/>
      </w:pPr>
      <w:rPr>
        <w:rFonts w:hint="default"/>
        <w:color w:val="000000"/>
      </w:rPr>
    </w:lvl>
    <w:lvl w:ilvl="1">
      <w:start w:val="1"/>
      <w:numFmt w:val="decimal"/>
      <w:isLgl/>
      <w:lvlText w:val="%1.%2"/>
      <w:lvlJc w:val="left"/>
      <w:pPr>
        <w:ind w:left="1189"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7" w15:restartNumberingAfterBreak="0">
    <w:nsid w:val="5C393003"/>
    <w:multiLevelType w:val="hybridMultilevel"/>
    <w:tmpl w:val="5F1AE3D4"/>
    <w:lvl w:ilvl="0" w:tplc="30A0B6B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5E3F519A"/>
    <w:multiLevelType w:val="multilevel"/>
    <w:tmpl w:val="B52A98F8"/>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9" w15:restartNumberingAfterBreak="0">
    <w:nsid w:val="5F5A3795"/>
    <w:multiLevelType w:val="multilevel"/>
    <w:tmpl w:val="0CAC9F70"/>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60920872"/>
    <w:multiLevelType w:val="multilevel"/>
    <w:tmpl w:val="36105F88"/>
    <w:lvl w:ilvl="0">
      <w:start w:val="3"/>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1" w15:restartNumberingAfterBreak="0">
    <w:nsid w:val="64944AC5"/>
    <w:multiLevelType w:val="multilevel"/>
    <w:tmpl w:val="53568CD2"/>
    <w:lvl w:ilvl="0">
      <w:start w:val="36"/>
      <w:numFmt w:val="decimal"/>
      <w:lvlText w:val="%1."/>
      <w:lvlJc w:val="left"/>
      <w:pPr>
        <w:ind w:left="360" w:hanging="360"/>
      </w:pPr>
    </w:lvl>
    <w:lvl w:ilvl="1">
      <w:start w:val="1"/>
      <w:numFmt w:val="decimal"/>
      <w:lvlText w:val="%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5B811CC"/>
    <w:multiLevelType w:val="multilevel"/>
    <w:tmpl w:val="4BD6B8E0"/>
    <w:lvl w:ilvl="0">
      <w:start w:val="1"/>
      <w:numFmt w:val="decimal"/>
      <w:lvlText w:val="%1."/>
      <w:lvlJc w:val="left"/>
      <w:pPr>
        <w:tabs>
          <w:tab w:val="num" w:pos="1277"/>
        </w:tabs>
        <w:ind w:left="1" w:firstLine="709"/>
      </w:pPr>
      <w:rPr>
        <w:rFonts w:hint="default"/>
        <w:b w:val="0"/>
        <w:color w:val="auto"/>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3" w15:restartNumberingAfterBreak="0">
    <w:nsid w:val="65DB45FB"/>
    <w:multiLevelType w:val="multilevel"/>
    <w:tmpl w:val="C616F268"/>
    <w:lvl w:ilvl="0">
      <w:start w:val="1"/>
      <w:numFmt w:val="decimal"/>
      <w:lvlText w:val="%1."/>
      <w:lvlJc w:val="left"/>
      <w:pPr>
        <w:ind w:left="1790" w:hanging="360"/>
      </w:pPr>
      <w:rPr>
        <w:rFonts w:hint="default"/>
      </w:rPr>
    </w:lvl>
    <w:lvl w:ilvl="1">
      <w:start w:val="1"/>
      <w:numFmt w:val="decimal"/>
      <w:isLgl/>
      <w:lvlText w:val="%1.%2."/>
      <w:lvlJc w:val="left"/>
      <w:pPr>
        <w:ind w:left="1790" w:hanging="36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150" w:hanging="720"/>
      </w:pPr>
      <w:rPr>
        <w:rFonts w:hint="default"/>
      </w:rPr>
    </w:lvl>
    <w:lvl w:ilvl="4">
      <w:start w:val="1"/>
      <w:numFmt w:val="decimal"/>
      <w:isLgl/>
      <w:lvlText w:val="%1.%2.%3.%4.%5."/>
      <w:lvlJc w:val="left"/>
      <w:pPr>
        <w:ind w:left="2510" w:hanging="1080"/>
      </w:pPr>
      <w:rPr>
        <w:rFonts w:hint="default"/>
      </w:rPr>
    </w:lvl>
    <w:lvl w:ilvl="5">
      <w:start w:val="1"/>
      <w:numFmt w:val="decimal"/>
      <w:isLgl/>
      <w:lvlText w:val="%1.%2.%3.%4.%5.%6."/>
      <w:lvlJc w:val="left"/>
      <w:pPr>
        <w:ind w:left="2510" w:hanging="1080"/>
      </w:pPr>
      <w:rPr>
        <w:rFonts w:hint="default"/>
      </w:rPr>
    </w:lvl>
    <w:lvl w:ilvl="6">
      <w:start w:val="1"/>
      <w:numFmt w:val="decimal"/>
      <w:isLgl/>
      <w:lvlText w:val="%1.%2.%3.%4.%5.%6.%7."/>
      <w:lvlJc w:val="left"/>
      <w:pPr>
        <w:ind w:left="2870" w:hanging="1440"/>
      </w:pPr>
      <w:rPr>
        <w:rFonts w:hint="default"/>
      </w:rPr>
    </w:lvl>
    <w:lvl w:ilvl="7">
      <w:start w:val="1"/>
      <w:numFmt w:val="decimal"/>
      <w:isLgl/>
      <w:lvlText w:val="%1.%2.%3.%4.%5.%6.%7.%8."/>
      <w:lvlJc w:val="left"/>
      <w:pPr>
        <w:ind w:left="2870" w:hanging="1440"/>
      </w:pPr>
      <w:rPr>
        <w:rFonts w:hint="default"/>
      </w:rPr>
    </w:lvl>
    <w:lvl w:ilvl="8">
      <w:start w:val="1"/>
      <w:numFmt w:val="decimal"/>
      <w:isLgl/>
      <w:lvlText w:val="%1.%2.%3.%4.%5.%6.%7.%8.%9."/>
      <w:lvlJc w:val="left"/>
      <w:pPr>
        <w:ind w:left="3230" w:hanging="1800"/>
      </w:pPr>
      <w:rPr>
        <w:rFonts w:hint="default"/>
      </w:rPr>
    </w:lvl>
  </w:abstractNum>
  <w:abstractNum w:abstractNumId="34" w15:restartNumberingAfterBreak="0">
    <w:nsid w:val="67C83E28"/>
    <w:multiLevelType w:val="hybridMultilevel"/>
    <w:tmpl w:val="F12823C0"/>
    <w:lvl w:ilvl="0" w:tplc="D0C6C180">
      <w:start w:val="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A825E38"/>
    <w:multiLevelType w:val="multilevel"/>
    <w:tmpl w:val="A23C86B0"/>
    <w:lvl w:ilvl="0">
      <w:start w:val="2"/>
      <w:numFmt w:val="decimal"/>
      <w:lvlText w:val="%1."/>
      <w:lvlJc w:val="left"/>
      <w:pPr>
        <w:ind w:left="360" w:hanging="360"/>
      </w:pPr>
      <w:rPr>
        <w:rFonts w:hint="default"/>
      </w:rPr>
    </w:lvl>
    <w:lvl w:ilvl="1">
      <w:start w:val="1"/>
      <w:numFmt w:val="decimal"/>
      <w:lvlText w:val="%1.%2."/>
      <w:lvlJc w:val="left"/>
      <w:pPr>
        <w:ind w:left="2150" w:hanging="360"/>
      </w:pPr>
      <w:rPr>
        <w:rFonts w:hint="default"/>
      </w:rPr>
    </w:lvl>
    <w:lvl w:ilvl="2">
      <w:start w:val="1"/>
      <w:numFmt w:val="decimal"/>
      <w:lvlText w:val="%1.%2.%3."/>
      <w:lvlJc w:val="left"/>
      <w:pPr>
        <w:ind w:left="4300" w:hanging="720"/>
      </w:pPr>
      <w:rPr>
        <w:rFonts w:hint="default"/>
      </w:rPr>
    </w:lvl>
    <w:lvl w:ilvl="3">
      <w:start w:val="1"/>
      <w:numFmt w:val="decimal"/>
      <w:lvlText w:val="%1.%2.%3.%4."/>
      <w:lvlJc w:val="left"/>
      <w:pPr>
        <w:ind w:left="6090" w:hanging="720"/>
      </w:pPr>
      <w:rPr>
        <w:rFonts w:hint="default"/>
      </w:rPr>
    </w:lvl>
    <w:lvl w:ilvl="4">
      <w:start w:val="1"/>
      <w:numFmt w:val="decimal"/>
      <w:lvlText w:val="%1.%2.%3.%4.%5."/>
      <w:lvlJc w:val="left"/>
      <w:pPr>
        <w:ind w:left="8240" w:hanging="1080"/>
      </w:pPr>
      <w:rPr>
        <w:rFonts w:hint="default"/>
      </w:rPr>
    </w:lvl>
    <w:lvl w:ilvl="5">
      <w:start w:val="1"/>
      <w:numFmt w:val="decimal"/>
      <w:lvlText w:val="%1.%2.%3.%4.%5.%6."/>
      <w:lvlJc w:val="left"/>
      <w:pPr>
        <w:ind w:left="10030" w:hanging="1080"/>
      </w:pPr>
      <w:rPr>
        <w:rFonts w:hint="default"/>
      </w:rPr>
    </w:lvl>
    <w:lvl w:ilvl="6">
      <w:start w:val="1"/>
      <w:numFmt w:val="decimal"/>
      <w:lvlText w:val="%1.%2.%3.%4.%5.%6.%7."/>
      <w:lvlJc w:val="left"/>
      <w:pPr>
        <w:ind w:left="12180" w:hanging="1440"/>
      </w:pPr>
      <w:rPr>
        <w:rFonts w:hint="default"/>
      </w:rPr>
    </w:lvl>
    <w:lvl w:ilvl="7">
      <w:start w:val="1"/>
      <w:numFmt w:val="decimal"/>
      <w:lvlText w:val="%1.%2.%3.%4.%5.%6.%7.%8."/>
      <w:lvlJc w:val="left"/>
      <w:pPr>
        <w:ind w:left="13970" w:hanging="1440"/>
      </w:pPr>
      <w:rPr>
        <w:rFonts w:hint="default"/>
      </w:rPr>
    </w:lvl>
    <w:lvl w:ilvl="8">
      <w:start w:val="1"/>
      <w:numFmt w:val="decimal"/>
      <w:lvlText w:val="%1.%2.%3.%4.%5.%6.%7.%8.%9."/>
      <w:lvlJc w:val="left"/>
      <w:pPr>
        <w:ind w:left="16120" w:hanging="1800"/>
      </w:pPr>
      <w:rPr>
        <w:rFonts w:hint="default"/>
      </w:rPr>
    </w:lvl>
  </w:abstractNum>
  <w:abstractNum w:abstractNumId="36" w15:restartNumberingAfterBreak="0">
    <w:nsid w:val="6C7A55C2"/>
    <w:multiLevelType w:val="hybridMultilevel"/>
    <w:tmpl w:val="E31644C2"/>
    <w:lvl w:ilvl="0" w:tplc="CFF20F0C">
      <w:start w:val="1"/>
      <w:numFmt w:val="decimal"/>
      <w:lvlText w:val="%1."/>
      <w:lvlJc w:val="left"/>
      <w:pPr>
        <w:tabs>
          <w:tab w:val="num" w:pos="1070"/>
        </w:tabs>
        <w:ind w:left="1070" w:hanging="360"/>
      </w:pPr>
      <w:rPr>
        <w:rFonts w:ascii="Times New Roman" w:hAnsi="Times New Roman" w:hint="default"/>
        <w:sz w:val="24"/>
        <w:szCs w:val="24"/>
      </w:rPr>
    </w:lvl>
    <w:lvl w:ilvl="1" w:tplc="04190019">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7" w15:restartNumberingAfterBreak="0">
    <w:nsid w:val="6F944E93"/>
    <w:multiLevelType w:val="multilevel"/>
    <w:tmpl w:val="3DC4F222"/>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38" w15:restartNumberingAfterBreak="0">
    <w:nsid w:val="725D2C7A"/>
    <w:multiLevelType w:val="multilevel"/>
    <w:tmpl w:val="2DB612A8"/>
    <w:lvl w:ilvl="0">
      <w:start w:val="3"/>
      <w:numFmt w:val="decimal"/>
      <w:lvlText w:val="%1."/>
      <w:lvlJc w:val="left"/>
      <w:pPr>
        <w:ind w:left="360" w:hanging="360"/>
      </w:pPr>
      <w:rPr>
        <w:rFonts w:hint="default"/>
      </w:rPr>
    </w:lvl>
    <w:lvl w:ilvl="1">
      <w:start w:val="1"/>
      <w:numFmt w:val="decimal"/>
      <w:lvlText w:val="%1.%2."/>
      <w:lvlJc w:val="left"/>
      <w:pPr>
        <w:ind w:left="1790" w:hanging="360"/>
      </w:pPr>
      <w:rPr>
        <w:rFonts w:hint="default"/>
      </w:rPr>
    </w:lvl>
    <w:lvl w:ilvl="2">
      <w:start w:val="1"/>
      <w:numFmt w:val="decimal"/>
      <w:lvlText w:val="%1.%2.%3."/>
      <w:lvlJc w:val="left"/>
      <w:pPr>
        <w:ind w:left="3580" w:hanging="720"/>
      </w:pPr>
      <w:rPr>
        <w:rFonts w:hint="default"/>
      </w:rPr>
    </w:lvl>
    <w:lvl w:ilvl="3">
      <w:start w:val="1"/>
      <w:numFmt w:val="decimal"/>
      <w:lvlText w:val="%1.%2.%3.%4."/>
      <w:lvlJc w:val="left"/>
      <w:pPr>
        <w:ind w:left="5010" w:hanging="720"/>
      </w:pPr>
      <w:rPr>
        <w:rFonts w:hint="default"/>
      </w:rPr>
    </w:lvl>
    <w:lvl w:ilvl="4">
      <w:start w:val="1"/>
      <w:numFmt w:val="decimal"/>
      <w:lvlText w:val="%1.%2.%3.%4.%5."/>
      <w:lvlJc w:val="left"/>
      <w:pPr>
        <w:ind w:left="6800" w:hanging="1080"/>
      </w:pPr>
      <w:rPr>
        <w:rFonts w:hint="default"/>
      </w:rPr>
    </w:lvl>
    <w:lvl w:ilvl="5">
      <w:start w:val="1"/>
      <w:numFmt w:val="decimal"/>
      <w:lvlText w:val="%1.%2.%3.%4.%5.%6."/>
      <w:lvlJc w:val="left"/>
      <w:pPr>
        <w:ind w:left="8230" w:hanging="1080"/>
      </w:pPr>
      <w:rPr>
        <w:rFonts w:hint="default"/>
      </w:rPr>
    </w:lvl>
    <w:lvl w:ilvl="6">
      <w:start w:val="1"/>
      <w:numFmt w:val="decimal"/>
      <w:lvlText w:val="%1.%2.%3.%4.%5.%6.%7."/>
      <w:lvlJc w:val="left"/>
      <w:pPr>
        <w:ind w:left="10020" w:hanging="1440"/>
      </w:pPr>
      <w:rPr>
        <w:rFonts w:hint="default"/>
      </w:rPr>
    </w:lvl>
    <w:lvl w:ilvl="7">
      <w:start w:val="1"/>
      <w:numFmt w:val="decimal"/>
      <w:lvlText w:val="%1.%2.%3.%4.%5.%6.%7.%8."/>
      <w:lvlJc w:val="left"/>
      <w:pPr>
        <w:ind w:left="11450" w:hanging="1440"/>
      </w:pPr>
      <w:rPr>
        <w:rFonts w:hint="default"/>
      </w:rPr>
    </w:lvl>
    <w:lvl w:ilvl="8">
      <w:start w:val="1"/>
      <w:numFmt w:val="decimal"/>
      <w:lvlText w:val="%1.%2.%3.%4.%5.%6.%7.%8.%9."/>
      <w:lvlJc w:val="left"/>
      <w:pPr>
        <w:ind w:left="13240" w:hanging="1800"/>
      </w:pPr>
      <w:rPr>
        <w:rFonts w:hint="default"/>
      </w:rPr>
    </w:lvl>
  </w:abstractNum>
  <w:abstractNum w:abstractNumId="39" w15:restartNumberingAfterBreak="0">
    <w:nsid w:val="7A014CF3"/>
    <w:multiLevelType w:val="hybridMultilevel"/>
    <w:tmpl w:val="A0E62D3C"/>
    <w:lvl w:ilvl="0" w:tplc="CFF20F0C">
      <w:start w:val="1"/>
      <w:numFmt w:val="decimal"/>
      <w:lvlText w:val="%1."/>
      <w:lvlJc w:val="left"/>
      <w:pPr>
        <w:tabs>
          <w:tab w:val="num" w:pos="1070"/>
        </w:tabs>
        <w:ind w:left="1070" w:hanging="360"/>
      </w:pPr>
      <w:rPr>
        <w:rFonts w:ascii="Times New Roman" w:hAnsi="Times New Roman" w:hint="default"/>
        <w:sz w:val="24"/>
        <w:szCs w:val="24"/>
      </w:rPr>
    </w:lvl>
    <w:lvl w:ilvl="1" w:tplc="04190019">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0" w15:restartNumberingAfterBreak="0">
    <w:nsid w:val="7AE86A57"/>
    <w:multiLevelType w:val="hybridMultilevel"/>
    <w:tmpl w:val="A89854F4"/>
    <w:lvl w:ilvl="0" w:tplc="502ADC9E">
      <w:start w:val="1"/>
      <w:numFmt w:val="decimal"/>
      <w:lvlText w:val="%1."/>
      <w:lvlJc w:val="left"/>
      <w:pPr>
        <w:ind w:left="1060" w:hanging="360"/>
      </w:pPr>
    </w:lvl>
    <w:lvl w:ilvl="1" w:tplc="04190019">
      <w:start w:val="1"/>
      <w:numFmt w:val="lowerLetter"/>
      <w:lvlText w:val="%2."/>
      <w:lvlJc w:val="left"/>
      <w:pPr>
        <w:ind w:left="1780" w:hanging="360"/>
      </w:pPr>
    </w:lvl>
    <w:lvl w:ilvl="2" w:tplc="0419001B">
      <w:start w:val="1"/>
      <w:numFmt w:val="lowerRoman"/>
      <w:lvlText w:val="%3."/>
      <w:lvlJc w:val="right"/>
      <w:pPr>
        <w:ind w:left="2500" w:hanging="180"/>
      </w:pPr>
    </w:lvl>
    <w:lvl w:ilvl="3" w:tplc="0419000F">
      <w:start w:val="1"/>
      <w:numFmt w:val="decimal"/>
      <w:lvlText w:val="%4."/>
      <w:lvlJc w:val="left"/>
      <w:pPr>
        <w:ind w:left="3220" w:hanging="360"/>
      </w:pPr>
    </w:lvl>
    <w:lvl w:ilvl="4" w:tplc="04190019">
      <w:start w:val="1"/>
      <w:numFmt w:val="lowerLetter"/>
      <w:lvlText w:val="%5."/>
      <w:lvlJc w:val="left"/>
      <w:pPr>
        <w:ind w:left="3940" w:hanging="360"/>
      </w:pPr>
    </w:lvl>
    <w:lvl w:ilvl="5" w:tplc="0419001B">
      <w:start w:val="1"/>
      <w:numFmt w:val="lowerRoman"/>
      <w:lvlText w:val="%6."/>
      <w:lvlJc w:val="right"/>
      <w:pPr>
        <w:ind w:left="4660" w:hanging="180"/>
      </w:pPr>
    </w:lvl>
    <w:lvl w:ilvl="6" w:tplc="0419000F">
      <w:start w:val="1"/>
      <w:numFmt w:val="decimal"/>
      <w:lvlText w:val="%7."/>
      <w:lvlJc w:val="left"/>
      <w:pPr>
        <w:ind w:left="5380" w:hanging="360"/>
      </w:pPr>
    </w:lvl>
    <w:lvl w:ilvl="7" w:tplc="04190019">
      <w:start w:val="1"/>
      <w:numFmt w:val="lowerLetter"/>
      <w:lvlText w:val="%8."/>
      <w:lvlJc w:val="left"/>
      <w:pPr>
        <w:ind w:left="6100" w:hanging="360"/>
      </w:pPr>
    </w:lvl>
    <w:lvl w:ilvl="8" w:tplc="0419001B">
      <w:start w:val="1"/>
      <w:numFmt w:val="lowerRoman"/>
      <w:lvlText w:val="%9."/>
      <w:lvlJc w:val="right"/>
      <w:pPr>
        <w:ind w:left="6820" w:hanging="180"/>
      </w:pPr>
    </w:lvl>
  </w:abstractNum>
  <w:abstractNum w:abstractNumId="41" w15:restartNumberingAfterBreak="0">
    <w:nsid w:val="7D4A50C8"/>
    <w:multiLevelType w:val="hybridMultilevel"/>
    <w:tmpl w:val="A0E62D3C"/>
    <w:lvl w:ilvl="0" w:tplc="CFF20F0C">
      <w:start w:val="1"/>
      <w:numFmt w:val="decimal"/>
      <w:lvlText w:val="%1."/>
      <w:lvlJc w:val="left"/>
      <w:pPr>
        <w:tabs>
          <w:tab w:val="num" w:pos="1070"/>
        </w:tabs>
        <w:ind w:left="1070" w:hanging="360"/>
      </w:pPr>
      <w:rPr>
        <w:rFonts w:ascii="Times New Roman" w:hAnsi="Times New Roman" w:hint="default"/>
        <w:sz w:val="24"/>
        <w:szCs w:val="24"/>
      </w:rPr>
    </w:lvl>
    <w:lvl w:ilvl="1" w:tplc="04190019">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2" w15:restartNumberingAfterBreak="0">
    <w:nsid w:val="7DEE7A58"/>
    <w:multiLevelType w:val="multilevel"/>
    <w:tmpl w:val="B400D36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36"/>
  </w:num>
  <w:num w:numId="2">
    <w:abstractNumId w:val="27"/>
  </w:num>
  <w:num w:numId="3">
    <w:abstractNumId w:val="21"/>
  </w:num>
  <w:num w:numId="4">
    <w:abstractNumId w:val="15"/>
  </w:num>
  <w:num w:numId="5">
    <w:abstractNumId w:val="8"/>
  </w:num>
  <w:num w:numId="6">
    <w:abstractNumId w:val="2"/>
  </w:num>
  <w:num w:numId="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6"/>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1"/>
  </w:num>
  <w:num w:numId="12">
    <w:abstractNumId w:val="39"/>
  </w:num>
  <w:num w:numId="13">
    <w:abstractNumId w:val="20"/>
  </w:num>
  <w:num w:numId="14">
    <w:abstractNumId w:val="31"/>
  </w:num>
  <w:num w:numId="15">
    <w:abstractNumId w:val="18"/>
  </w:num>
  <w:num w:numId="16">
    <w:abstractNumId w:val="35"/>
  </w:num>
  <w:num w:numId="17">
    <w:abstractNumId w:val="38"/>
  </w:num>
  <w:num w:numId="18">
    <w:abstractNumId w:val="33"/>
  </w:num>
  <w:num w:numId="19">
    <w:abstractNumId w:val="42"/>
  </w:num>
  <w:num w:numId="20">
    <w:abstractNumId w:val="14"/>
  </w:num>
  <w:num w:numId="21">
    <w:abstractNumId w:val="13"/>
  </w:num>
  <w:num w:numId="22">
    <w:abstractNumId w:val="11"/>
  </w:num>
  <w:num w:numId="23">
    <w:abstractNumId w:val="3"/>
  </w:num>
  <w:num w:numId="24">
    <w:abstractNumId w:val="22"/>
  </w:num>
  <w:num w:numId="25">
    <w:abstractNumId w:val="24"/>
  </w:num>
  <w:num w:numId="26">
    <w:abstractNumId w:val="0"/>
  </w:num>
  <w:num w:numId="27">
    <w:abstractNumId w:val="37"/>
  </w:num>
  <w:num w:numId="28">
    <w:abstractNumId w:val="34"/>
  </w:num>
  <w:num w:numId="29">
    <w:abstractNumId w:val="9"/>
  </w:num>
  <w:num w:numId="30">
    <w:abstractNumId w:val="26"/>
  </w:num>
  <w:num w:numId="31">
    <w:abstractNumId w:val="17"/>
  </w:num>
  <w:num w:numId="32">
    <w:abstractNumId w:val="4"/>
  </w:num>
  <w:num w:numId="33">
    <w:abstractNumId w:val="10"/>
  </w:num>
  <w:num w:numId="34">
    <w:abstractNumId w:val="7"/>
  </w:num>
  <w:num w:numId="35">
    <w:abstractNumId w:val="25"/>
  </w:num>
  <w:num w:numId="36">
    <w:abstractNumId w:val="5"/>
  </w:num>
  <w:num w:numId="37">
    <w:abstractNumId w:val="30"/>
  </w:num>
  <w:num w:numId="38">
    <w:abstractNumId w:val="28"/>
  </w:num>
  <w:num w:numId="39">
    <w:abstractNumId w:val="32"/>
  </w:num>
  <w:num w:numId="40">
    <w:abstractNumId w:val="23"/>
  </w:num>
  <w:num w:numId="41">
    <w:abstractNumId w:val="16"/>
  </w:num>
  <w:num w:numId="42">
    <w:abstractNumId w:val="29"/>
  </w:num>
  <w:num w:numId="43">
    <w:abstractNumId w:val="12"/>
  </w:num>
  <w:num w:numId="44">
    <w:abstractNumId w:val="6"/>
  </w:num>
  <w:num w:numId="4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1FB"/>
    <w:rsid w:val="00001694"/>
    <w:rsid w:val="0000173C"/>
    <w:rsid w:val="0000396A"/>
    <w:rsid w:val="0000524E"/>
    <w:rsid w:val="00006125"/>
    <w:rsid w:val="00011558"/>
    <w:rsid w:val="00012449"/>
    <w:rsid w:val="00013D88"/>
    <w:rsid w:val="00014F76"/>
    <w:rsid w:val="00017202"/>
    <w:rsid w:val="000238F6"/>
    <w:rsid w:val="00025B16"/>
    <w:rsid w:val="000275DF"/>
    <w:rsid w:val="000278BC"/>
    <w:rsid w:val="00031B4E"/>
    <w:rsid w:val="00031CD9"/>
    <w:rsid w:val="00032F89"/>
    <w:rsid w:val="000335D7"/>
    <w:rsid w:val="000343E6"/>
    <w:rsid w:val="00034EBF"/>
    <w:rsid w:val="00035314"/>
    <w:rsid w:val="00040495"/>
    <w:rsid w:val="000422A5"/>
    <w:rsid w:val="00044824"/>
    <w:rsid w:val="000538EF"/>
    <w:rsid w:val="00056165"/>
    <w:rsid w:val="00057C99"/>
    <w:rsid w:val="00061A95"/>
    <w:rsid w:val="00062A0D"/>
    <w:rsid w:val="000640D3"/>
    <w:rsid w:val="00064F77"/>
    <w:rsid w:val="000703BB"/>
    <w:rsid w:val="00071485"/>
    <w:rsid w:val="00075BFF"/>
    <w:rsid w:val="00077CD3"/>
    <w:rsid w:val="00080CC4"/>
    <w:rsid w:val="00080DA9"/>
    <w:rsid w:val="00081E0F"/>
    <w:rsid w:val="00084BB8"/>
    <w:rsid w:val="00092D4B"/>
    <w:rsid w:val="0009334F"/>
    <w:rsid w:val="000953B4"/>
    <w:rsid w:val="00096A78"/>
    <w:rsid w:val="000A008C"/>
    <w:rsid w:val="000A1605"/>
    <w:rsid w:val="000A1B5A"/>
    <w:rsid w:val="000A2888"/>
    <w:rsid w:val="000A5216"/>
    <w:rsid w:val="000A6256"/>
    <w:rsid w:val="000A6CA9"/>
    <w:rsid w:val="000A6CC0"/>
    <w:rsid w:val="000A76C6"/>
    <w:rsid w:val="000B2129"/>
    <w:rsid w:val="000B28BD"/>
    <w:rsid w:val="000B3DE1"/>
    <w:rsid w:val="000B6567"/>
    <w:rsid w:val="000B66B6"/>
    <w:rsid w:val="000C2698"/>
    <w:rsid w:val="000C295D"/>
    <w:rsid w:val="000D6A1D"/>
    <w:rsid w:val="000D7F96"/>
    <w:rsid w:val="000E2CFB"/>
    <w:rsid w:val="000E3CB9"/>
    <w:rsid w:val="000E6822"/>
    <w:rsid w:val="000F020E"/>
    <w:rsid w:val="000F170C"/>
    <w:rsid w:val="000F2E9B"/>
    <w:rsid w:val="000F2FCB"/>
    <w:rsid w:val="000F3793"/>
    <w:rsid w:val="000F3EF4"/>
    <w:rsid w:val="000F42A6"/>
    <w:rsid w:val="000F581F"/>
    <w:rsid w:val="000F63AA"/>
    <w:rsid w:val="000F7AA3"/>
    <w:rsid w:val="00102913"/>
    <w:rsid w:val="00103113"/>
    <w:rsid w:val="00105054"/>
    <w:rsid w:val="001058A1"/>
    <w:rsid w:val="0011065D"/>
    <w:rsid w:val="00111247"/>
    <w:rsid w:val="00111C67"/>
    <w:rsid w:val="00112070"/>
    <w:rsid w:val="00112286"/>
    <w:rsid w:val="001133B2"/>
    <w:rsid w:val="00113EA2"/>
    <w:rsid w:val="001141B5"/>
    <w:rsid w:val="0011468C"/>
    <w:rsid w:val="00115BD9"/>
    <w:rsid w:val="00121E61"/>
    <w:rsid w:val="00126EFD"/>
    <w:rsid w:val="00130B01"/>
    <w:rsid w:val="00131BB9"/>
    <w:rsid w:val="00133012"/>
    <w:rsid w:val="00133282"/>
    <w:rsid w:val="0013372D"/>
    <w:rsid w:val="00137A42"/>
    <w:rsid w:val="0014072A"/>
    <w:rsid w:val="00141D10"/>
    <w:rsid w:val="001423B4"/>
    <w:rsid w:val="0014303B"/>
    <w:rsid w:val="00143E38"/>
    <w:rsid w:val="00143E63"/>
    <w:rsid w:val="00144780"/>
    <w:rsid w:val="00150270"/>
    <w:rsid w:val="00151832"/>
    <w:rsid w:val="001518C7"/>
    <w:rsid w:val="00153BBA"/>
    <w:rsid w:val="00156798"/>
    <w:rsid w:val="001579B2"/>
    <w:rsid w:val="00160FAC"/>
    <w:rsid w:val="00162DD1"/>
    <w:rsid w:val="0016602F"/>
    <w:rsid w:val="001666C9"/>
    <w:rsid w:val="0017059A"/>
    <w:rsid w:val="00173F7D"/>
    <w:rsid w:val="00177225"/>
    <w:rsid w:val="0018278C"/>
    <w:rsid w:val="0018784F"/>
    <w:rsid w:val="00192D13"/>
    <w:rsid w:val="00193547"/>
    <w:rsid w:val="00194074"/>
    <w:rsid w:val="00194E0A"/>
    <w:rsid w:val="001A16CD"/>
    <w:rsid w:val="001A6FEE"/>
    <w:rsid w:val="001A7EB7"/>
    <w:rsid w:val="001B089F"/>
    <w:rsid w:val="001B5DA9"/>
    <w:rsid w:val="001B5E9B"/>
    <w:rsid w:val="001C0D58"/>
    <w:rsid w:val="001C23E4"/>
    <w:rsid w:val="001C276D"/>
    <w:rsid w:val="001C53FA"/>
    <w:rsid w:val="001C57D7"/>
    <w:rsid w:val="001D0672"/>
    <w:rsid w:val="001D13BE"/>
    <w:rsid w:val="001D36AF"/>
    <w:rsid w:val="001D3D51"/>
    <w:rsid w:val="001D41CF"/>
    <w:rsid w:val="001D5810"/>
    <w:rsid w:val="001E1657"/>
    <w:rsid w:val="001E4DB5"/>
    <w:rsid w:val="001F2E2A"/>
    <w:rsid w:val="001F3799"/>
    <w:rsid w:val="00201A91"/>
    <w:rsid w:val="0020301C"/>
    <w:rsid w:val="00205BCB"/>
    <w:rsid w:val="00214E6C"/>
    <w:rsid w:val="002151DA"/>
    <w:rsid w:val="00220AA0"/>
    <w:rsid w:val="00224520"/>
    <w:rsid w:val="0023165C"/>
    <w:rsid w:val="00232056"/>
    <w:rsid w:val="002347D1"/>
    <w:rsid w:val="00234C3E"/>
    <w:rsid w:val="002368F9"/>
    <w:rsid w:val="0024222E"/>
    <w:rsid w:val="00246497"/>
    <w:rsid w:val="00247327"/>
    <w:rsid w:val="00251378"/>
    <w:rsid w:val="0025159E"/>
    <w:rsid w:val="0025175C"/>
    <w:rsid w:val="00252114"/>
    <w:rsid w:val="002528AB"/>
    <w:rsid w:val="002557D0"/>
    <w:rsid w:val="00255C8C"/>
    <w:rsid w:val="00255D8A"/>
    <w:rsid w:val="0025630F"/>
    <w:rsid w:val="00257911"/>
    <w:rsid w:val="002617F9"/>
    <w:rsid w:val="002662B7"/>
    <w:rsid w:val="00273FED"/>
    <w:rsid w:val="00274266"/>
    <w:rsid w:val="00275C4F"/>
    <w:rsid w:val="002779EB"/>
    <w:rsid w:val="00281BAB"/>
    <w:rsid w:val="00282A08"/>
    <w:rsid w:val="00285E77"/>
    <w:rsid w:val="00285F20"/>
    <w:rsid w:val="00286A2C"/>
    <w:rsid w:val="00286BC0"/>
    <w:rsid w:val="00287176"/>
    <w:rsid w:val="002871EA"/>
    <w:rsid w:val="002926B8"/>
    <w:rsid w:val="002932E8"/>
    <w:rsid w:val="00294975"/>
    <w:rsid w:val="002963DE"/>
    <w:rsid w:val="0029752E"/>
    <w:rsid w:val="002A0DDA"/>
    <w:rsid w:val="002A58B5"/>
    <w:rsid w:val="002A6972"/>
    <w:rsid w:val="002A6E89"/>
    <w:rsid w:val="002B259A"/>
    <w:rsid w:val="002B2D44"/>
    <w:rsid w:val="002B31B4"/>
    <w:rsid w:val="002B3969"/>
    <w:rsid w:val="002B6222"/>
    <w:rsid w:val="002B73CF"/>
    <w:rsid w:val="002C10D0"/>
    <w:rsid w:val="002C194C"/>
    <w:rsid w:val="002C3741"/>
    <w:rsid w:val="002C42FD"/>
    <w:rsid w:val="002C7946"/>
    <w:rsid w:val="002D1EEF"/>
    <w:rsid w:val="002D2886"/>
    <w:rsid w:val="002D35F1"/>
    <w:rsid w:val="002D3C34"/>
    <w:rsid w:val="002E187B"/>
    <w:rsid w:val="002E29F9"/>
    <w:rsid w:val="002E2E2B"/>
    <w:rsid w:val="002E3024"/>
    <w:rsid w:val="002E367C"/>
    <w:rsid w:val="002E3974"/>
    <w:rsid w:val="002E3C4A"/>
    <w:rsid w:val="002E4A35"/>
    <w:rsid w:val="002E5535"/>
    <w:rsid w:val="002F1FAB"/>
    <w:rsid w:val="002F390C"/>
    <w:rsid w:val="002F6052"/>
    <w:rsid w:val="002F62E7"/>
    <w:rsid w:val="002F6E8F"/>
    <w:rsid w:val="002F7FF2"/>
    <w:rsid w:val="003124E3"/>
    <w:rsid w:val="003126CF"/>
    <w:rsid w:val="0031472B"/>
    <w:rsid w:val="00316933"/>
    <w:rsid w:val="00320E5C"/>
    <w:rsid w:val="00321BE0"/>
    <w:rsid w:val="00322658"/>
    <w:rsid w:val="00323674"/>
    <w:rsid w:val="003249C8"/>
    <w:rsid w:val="003275D8"/>
    <w:rsid w:val="003279D5"/>
    <w:rsid w:val="00331F52"/>
    <w:rsid w:val="003322AD"/>
    <w:rsid w:val="00332ED5"/>
    <w:rsid w:val="00336078"/>
    <w:rsid w:val="00337AFE"/>
    <w:rsid w:val="0034017E"/>
    <w:rsid w:val="00342E27"/>
    <w:rsid w:val="00344D74"/>
    <w:rsid w:val="00344E19"/>
    <w:rsid w:val="00345C88"/>
    <w:rsid w:val="00347A52"/>
    <w:rsid w:val="00350168"/>
    <w:rsid w:val="0035025F"/>
    <w:rsid w:val="00352F87"/>
    <w:rsid w:val="00354E08"/>
    <w:rsid w:val="00357B99"/>
    <w:rsid w:val="003609F2"/>
    <w:rsid w:val="00360CFC"/>
    <w:rsid w:val="003627FD"/>
    <w:rsid w:val="003633D3"/>
    <w:rsid w:val="003645D2"/>
    <w:rsid w:val="00370C38"/>
    <w:rsid w:val="00370F2A"/>
    <w:rsid w:val="003714D5"/>
    <w:rsid w:val="003719BE"/>
    <w:rsid w:val="00376721"/>
    <w:rsid w:val="00383AFB"/>
    <w:rsid w:val="00387530"/>
    <w:rsid w:val="00395FA7"/>
    <w:rsid w:val="00397EB9"/>
    <w:rsid w:val="003A2EB5"/>
    <w:rsid w:val="003A46A8"/>
    <w:rsid w:val="003B1AC4"/>
    <w:rsid w:val="003B36EE"/>
    <w:rsid w:val="003C032C"/>
    <w:rsid w:val="003C0994"/>
    <w:rsid w:val="003C4106"/>
    <w:rsid w:val="003D1C17"/>
    <w:rsid w:val="003D2B20"/>
    <w:rsid w:val="003D5491"/>
    <w:rsid w:val="003D554F"/>
    <w:rsid w:val="003D6574"/>
    <w:rsid w:val="003D7251"/>
    <w:rsid w:val="003E0367"/>
    <w:rsid w:val="003E10B9"/>
    <w:rsid w:val="003E1F76"/>
    <w:rsid w:val="003E4766"/>
    <w:rsid w:val="003E498E"/>
    <w:rsid w:val="003E550C"/>
    <w:rsid w:val="003E6F6F"/>
    <w:rsid w:val="003E72D2"/>
    <w:rsid w:val="003E7AEA"/>
    <w:rsid w:val="003F0A7B"/>
    <w:rsid w:val="003F2C0A"/>
    <w:rsid w:val="003F2CEB"/>
    <w:rsid w:val="00401FA1"/>
    <w:rsid w:val="0040361E"/>
    <w:rsid w:val="0040380E"/>
    <w:rsid w:val="004040B6"/>
    <w:rsid w:val="00406749"/>
    <w:rsid w:val="00406D36"/>
    <w:rsid w:val="00411FEB"/>
    <w:rsid w:val="0041264F"/>
    <w:rsid w:val="00413C64"/>
    <w:rsid w:val="00415CA1"/>
    <w:rsid w:val="004164BB"/>
    <w:rsid w:val="00421B2F"/>
    <w:rsid w:val="00422ED9"/>
    <w:rsid w:val="00425F6B"/>
    <w:rsid w:val="00430FE4"/>
    <w:rsid w:val="00433580"/>
    <w:rsid w:val="00434B38"/>
    <w:rsid w:val="00440A79"/>
    <w:rsid w:val="00440C0E"/>
    <w:rsid w:val="004435D3"/>
    <w:rsid w:val="00443D9E"/>
    <w:rsid w:val="00444170"/>
    <w:rsid w:val="004455F8"/>
    <w:rsid w:val="00452401"/>
    <w:rsid w:val="004526E4"/>
    <w:rsid w:val="0045354F"/>
    <w:rsid w:val="00454166"/>
    <w:rsid w:val="004570A9"/>
    <w:rsid w:val="00460DB6"/>
    <w:rsid w:val="00461FDC"/>
    <w:rsid w:val="00462D19"/>
    <w:rsid w:val="00462FBA"/>
    <w:rsid w:val="004656D5"/>
    <w:rsid w:val="00466290"/>
    <w:rsid w:val="00466AD4"/>
    <w:rsid w:val="00470865"/>
    <w:rsid w:val="00471550"/>
    <w:rsid w:val="00472843"/>
    <w:rsid w:val="00473AEC"/>
    <w:rsid w:val="004809D0"/>
    <w:rsid w:val="00481857"/>
    <w:rsid w:val="0048288E"/>
    <w:rsid w:val="00482A96"/>
    <w:rsid w:val="00484953"/>
    <w:rsid w:val="004867A5"/>
    <w:rsid w:val="0048788C"/>
    <w:rsid w:val="004879E2"/>
    <w:rsid w:val="00491E9C"/>
    <w:rsid w:val="0049401F"/>
    <w:rsid w:val="00495217"/>
    <w:rsid w:val="00495888"/>
    <w:rsid w:val="00495F13"/>
    <w:rsid w:val="004973B1"/>
    <w:rsid w:val="004977A2"/>
    <w:rsid w:val="00497A8B"/>
    <w:rsid w:val="00497C8D"/>
    <w:rsid w:val="004A364E"/>
    <w:rsid w:val="004A4974"/>
    <w:rsid w:val="004A4CC9"/>
    <w:rsid w:val="004A60D5"/>
    <w:rsid w:val="004A67B5"/>
    <w:rsid w:val="004A67E8"/>
    <w:rsid w:val="004A7C49"/>
    <w:rsid w:val="004B088B"/>
    <w:rsid w:val="004B0EB8"/>
    <w:rsid w:val="004B1D94"/>
    <w:rsid w:val="004B3B88"/>
    <w:rsid w:val="004B5940"/>
    <w:rsid w:val="004B7B0A"/>
    <w:rsid w:val="004C0E26"/>
    <w:rsid w:val="004C51A9"/>
    <w:rsid w:val="004C534D"/>
    <w:rsid w:val="004C77C0"/>
    <w:rsid w:val="004D178E"/>
    <w:rsid w:val="004D1E97"/>
    <w:rsid w:val="004D1FBB"/>
    <w:rsid w:val="004D274F"/>
    <w:rsid w:val="004D376C"/>
    <w:rsid w:val="004D67AB"/>
    <w:rsid w:val="004E010E"/>
    <w:rsid w:val="004E1876"/>
    <w:rsid w:val="004E3D48"/>
    <w:rsid w:val="004E4181"/>
    <w:rsid w:val="004E4861"/>
    <w:rsid w:val="004E65B0"/>
    <w:rsid w:val="004E6D3C"/>
    <w:rsid w:val="004E7D8A"/>
    <w:rsid w:val="004F2456"/>
    <w:rsid w:val="004F3BD1"/>
    <w:rsid w:val="004F75D7"/>
    <w:rsid w:val="00500913"/>
    <w:rsid w:val="005029B3"/>
    <w:rsid w:val="00503AF2"/>
    <w:rsid w:val="0051731A"/>
    <w:rsid w:val="00523B5D"/>
    <w:rsid w:val="005259AB"/>
    <w:rsid w:val="00525F50"/>
    <w:rsid w:val="00526BE5"/>
    <w:rsid w:val="005310DE"/>
    <w:rsid w:val="0053158D"/>
    <w:rsid w:val="0053195B"/>
    <w:rsid w:val="00535AA0"/>
    <w:rsid w:val="0053646A"/>
    <w:rsid w:val="00544CB4"/>
    <w:rsid w:val="00552F60"/>
    <w:rsid w:val="00553A29"/>
    <w:rsid w:val="005550F7"/>
    <w:rsid w:val="005554A1"/>
    <w:rsid w:val="00556A8F"/>
    <w:rsid w:val="00556CAD"/>
    <w:rsid w:val="00557E09"/>
    <w:rsid w:val="005606AA"/>
    <w:rsid w:val="00560DFE"/>
    <w:rsid w:val="00561989"/>
    <w:rsid w:val="00561DDE"/>
    <w:rsid w:val="00562240"/>
    <w:rsid w:val="005646A1"/>
    <w:rsid w:val="00566DCE"/>
    <w:rsid w:val="00572D31"/>
    <w:rsid w:val="00573788"/>
    <w:rsid w:val="00573846"/>
    <w:rsid w:val="00573FB1"/>
    <w:rsid w:val="005745DB"/>
    <w:rsid w:val="0057491E"/>
    <w:rsid w:val="00577AD2"/>
    <w:rsid w:val="00580056"/>
    <w:rsid w:val="0058008A"/>
    <w:rsid w:val="00581F72"/>
    <w:rsid w:val="00585516"/>
    <w:rsid w:val="00586CC8"/>
    <w:rsid w:val="00592517"/>
    <w:rsid w:val="005941DB"/>
    <w:rsid w:val="00595AD1"/>
    <w:rsid w:val="0059675C"/>
    <w:rsid w:val="00597F27"/>
    <w:rsid w:val="005A1CB1"/>
    <w:rsid w:val="005A2D10"/>
    <w:rsid w:val="005A3A30"/>
    <w:rsid w:val="005A5DF4"/>
    <w:rsid w:val="005A5E3C"/>
    <w:rsid w:val="005A7BA2"/>
    <w:rsid w:val="005B0393"/>
    <w:rsid w:val="005B3C59"/>
    <w:rsid w:val="005B6047"/>
    <w:rsid w:val="005C0CCC"/>
    <w:rsid w:val="005C2B01"/>
    <w:rsid w:val="005C2E77"/>
    <w:rsid w:val="005C36FD"/>
    <w:rsid w:val="005C3A1E"/>
    <w:rsid w:val="005C3C6A"/>
    <w:rsid w:val="005C5309"/>
    <w:rsid w:val="005C7292"/>
    <w:rsid w:val="005D141E"/>
    <w:rsid w:val="005D19FA"/>
    <w:rsid w:val="005D339A"/>
    <w:rsid w:val="005D3A84"/>
    <w:rsid w:val="005D3DDB"/>
    <w:rsid w:val="005D75D2"/>
    <w:rsid w:val="005E657B"/>
    <w:rsid w:val="005E6C68"/>
    <w:rsid w:val="005E7D94"/>
    <w:rsid w:val="005F04A9"/>
    <w:rsid w:val="005F09EE"/>
    <w:rsid w:val="005F0F8A"/>
    <w:rsid w:val="005F16F5"/>
    <w:rsid w:val="005F4570"/>
    <w:rsid w:val="005F4DF1"/>
    <w:rsid w:val="005F5544"/>
    <w:rsid w:val="005F64E1"/>
    <w:rsid w:val="005F682D"/>
    <w:rsid w:val="00604B0D"/>
    <w:rsid w:val="00604B6C"/>
    <w:rsid w:val="00605D26"/>
    <w:rsid w:val="006077EC"/>
    <w:rsid w:val="00607816"/>
    <w:rsid w:val="006102FF"/>
    <w:rsid w:val="00613E3A"/>
    <w:rsid w:val="0061401C"/>
    <w:rsid w:val="006145C8"/>
    <w:rsid w:val="00614B73"/>
    <w:rsid w:val="00615C5E"/>
    <w:rsid w:val="00615E9C"/>
    <w:rsid w:val="006167A5"/>
    <w:rsid w:val="006169BD"/>
    <w:rsid w:val="00617ABA"/>
    <w:rsid w:val="00626D52"/>
    <w:rsid w:val="0063202D"/>
    <w:rsid w:val="006337C1"/>
    <w:rsid w:val="006357F2"/>
    <w:rsid w:val="00636604"/>
    <w:rsid w:val="0064147C"/>
    <w:rsid w:val="0064291F"/>
    <w:rsid w:val="0064404C"/>
    <w:rsid w:val="0064459B"/>
    <w:rsid w:val="00647270"/>
    <w:rsid w:val="0064779A"/>
    <w:rsid w:val="006477E6"/>
    <w:rsid w:val="006500B5"/>
    <w:rsid w:val="00650972"/>
    <w:rsid w:val="0065105D"/>
    <w:rsid w:val="00651632"/>
    <w:rsid w:val="00651CC3"/>
    <w:rsid w:val="006528DA"/>
    <w:rsid w:val="00656326"/>
    <w:rsid w:val="00656F0F"/>
    <w:rsid w:val="00657E96"/>
    <w:rsid w:val="00660C9B"/>
    <w:rsid w:val="006641CC"/>
    <w:rsid w:val="00665F61"/>
    <w:rsid w:val="00665FA8"/>
    <w:rsid w:val="0066726E"/>
    <w:rsid w:val="00667525"/>
    <w:rsid w:val="006729E7"/>
    <w:rsid w:val="0067403E"/>
    <w:rsid w:val="006758C6"/>
    <w:rsid w:val="0068309E"/>
    <w:rsid w:val="006849EB"/>
    <w:rsid w:val="00685D94"/>
    <w:rsid w:val="0068690F"/>
    <w:rsid w:val="00686B9C"/>
    <w:rsid w:val="00690DCC"/>
    <w:rsid w:val="0069554A"/>
    <w:rsid w:val="00697C90"/>
    <w:rsid w:val="006A01AE"/>
    <w:rsid w:val="006A031E"/>
    <w:rsid w:val="006A4458"/>
    <w:rsid w:val="006A65AB"/>
    <w:rsid w:val="006A7302"/>
    <w:rsid w:val="006B3A57"/>
    <w:rsid w:val="006B3B70"/>
    <w:rsid w:val="006B5226"/>
    <w:rsid w:val="006C0DE7"/>
    <w:rsid w:val="006C1691"/>
    <w:rsid w:val="006C43EB"/>
    <w:rsid w:val="006C5E96"/>
    <w:rsid w:val="006C5F81"/>
    <w:rsid w:val="006C65E7"/>
    <w:rsid w:val="006C7849"/>
    <w:rsid w:val="006D18EA"/>
    <w:rsid w:val="006D1CF1"/>
    <w:rsid w:val="006E2C54"/>
    <w:rsid w:val="006E2DD4"/>
    <w:rsid w:val="006E417E"/>
    <w:rsid w:val="006F1ED7"/>
    <w:rsid w:val="006F3283"/>
    <w:rsid w:val="006F41A1"/>
    <w:rsid w:val="006F5124"/>
    <w:rsid w:val="006F5208"/>
    <w:rsid w:val="006F583E"/>
    <w:rsid w:val="00701069"/>
    <w:rsid w:val="00702340"/>
    <w:rsid w:val="00702F4A"/>
    <w:rsid w:val="007031B1"/>
    <w:rsid w:val="0070522B"/>
    <w:rsid w:val="00705F21"/>
    <w:rsid w:val="00710D88"/>
    <w:rsid w:val="00711392"/>
    <w:rsid w:val="00711F1F"/>
    <w:rsid w:val="00712E35"/>
    <w:rsid w:val="00713833"/>
    <w:rsid w:val="00713A63"/>
    <w:rsid w:val="007206A5"/>
    <w:rsid w:val="00721BE3"/>
    <w:rsid w:val="00733480"/>
    <w:rsid w:val="007379F2"/>
    <w:rsid w:val="00743C73"/>
    <w:rsid w:val="0074690F"/>
    <w:rsid w:val="007503B4"/>
    <w:rsid w:val="007519FA"/>
    <w:rsid w:val="007526B0"/>
    <w:rsid w:val="007579A2"/>
    <w:rsid w:val="00761D77"/>
    <w:rsid w:val="00765516"/>
    <w:rsid w:val="00765D67"/>
    <w:rsid w:val="00766C40"/>
    <w:rsid w:val="00766F80"/>
    <w:rsid w:val="00770523"/>
    <w:rsid w:val="00770E46"/>
    <w:rsid w:val="00771465"/>
    <w:rsid w:val="007739F4"/>
    <w:rsid w:val="007765EE"/>
    <w:rsid w:val="0078019C"/>
    <w:rsid w:val="00781122"/>
    <w:rsid w:val="0078301E"/>
    <w:rsid w:val="00784EE2"/>
    <w:rsid w:val="007868CE"/>
    <w:rsid w:val="007A3B09"/>
    <w:rsid w:val="007A51F5"/>
    <w:rsid w:val="007A5783"/>
    <w:rsid w:val="007A593C"/>
    <w:rsid w:val="007B10EB"/>
    <w:rsid w:val="007B1F80"/>
    <w:rsid w:val="007B7545"/>
    <w:rsid w:val="007C0958"/>
    <w:rsid w:val="007C3B96"/>
    <w:rsid w:val="007C5B08"/>
    <w:rsid w:val="007C640C"/>
    <w:rsid w:val="007D1306"/>
    <w:rsid w:val="007D24CC"/>
    <w:rsid w:val="007D36B1"/>
    <w:rsid w:val="007D7093"/>
    <w:rsid w:val="007D7E35"/>
    <w:rsid w:val="007E2B13"/>
    <w:rsid w:val="007E5FC6"/>
    <w:rsid w:val="007F09F6"/>
    <w:rsid w:val="007F0DA3"/>
    <w:rsid w:val="007F3C4D"/>
    <w:rsid w:val="007F64A6"/>
    <w:rsid w:val="00801510"/>
    <w:rsid w:val="00803049"/>
    <w:rsid w:val="00806D50"/>
    <w:rsid w:val="00811E4B"/>
    <w:rsid w:val="0081246D"/>
    <w:rsid w:val="00812E24"/>
    <w:rsid w:val="0081444C"/>
    <w:rsid w:val="00816770"/>
    <w:rsid w:val="00816E89"/>
    <w:rsid w:val="0082145D"/>
    <w:rsid w:val="00822F75"/>
    <w:rsid w:val="00824DFD"/>
    <w:rsid w:val="0082750E"/>
    <w:rsid w:val="008310B1"/>
    <w:rsid w:val="00831A5D"/>
    <w:rsid w:val="00832B49"/>
    <w:rsid w:val="00837A4C"/>
    <w:rsid w:val="00840134"/>
    <w:rsid w:val="0084267D"/>
    <w:rsid w:val="008434B6"/>
    <w:rsid w:val="008435C5"/>
    <w:rsid w:val="00845614"/>
    <w:rsid w:val="00846022"/>
    <w:rsid w:val="00850DF5"/>
    <w:rsid w:val="00851F72"/>
    <w:rsid w:val="00852637"/>
    <w:rsid w:val="0085343C"/>
    <w:rsid w:val="008538DE"/>
    <w:rsid w:val="00853FD9"/>
    <w:rsid w:val="0085420C"/>
    <w:rsid w:val="0086096C"/>
    <w:rsid w:val="00860FCE"/>
    <w:rsid w:val="008705FD"/>
    <w:rsid w:val="00873CCF"/>
    <w:rsid w:val="00876EB2"/>
    <w:rsid w:val="008817C6"/>
    <w:rsid w:val="008840B9"/>
    <w:rsid w:val="0088511B"/>
    <w:rsid w:val="00885E4E"/>
    <w:rsid w:val="00887219"/>
    <w:rsid w:val="0089401F"/>
    <w:rsid w:val="00896B57"/>
    <w:rsid w:val="00896CC3"/>
    <w:rsid w:val="008A2822"/>
    <w:rsid w:val="008A7EF3"/>
    <w:rsid w:val="008B0EE0"/>
    <w:rsid w:val="008B2174"/>
    <w:rsid w:val="008B3059"/>
    <w:rsid w:val="008B39AB"/>
    <w:rsid w:val="008B5E7A"/>
    <w:rsid w:val="008B6FFF"/>
    <w:rsid w:val="008C1315"/>
    <w:rsid w:val="008C1CCF"/>
    <w:rsid w:val="008C343F"/>
    <w:rsid w:val="008C4111"/>
    <w:rsid w:val="008C4FBB"/>
    <w:rsid w:val="008C57E0"/>
    <w:rsid w:val="008C5BE7"/>
    <w:rsid w:val="008C756A"/>
    <w:rsid w:val="008C7572"/>
    <w:rsid w:val="008D41C6"/>
    <w:rsid w:val="008D465E"/>
    <w:rsid w:val="008E4A1A"/>
    <w:rsid w:val="008E6682"/>
    <w:rsid w:val="008F0AA7"/>
    <w:rsid w:val="008F14F8"/>
    <w:rsid w:val="008F2A68"/>
    <w:rsid w:val="008F2EBB"/>
    <w:rsid w:val="008F3D84"/>
    <w:rsid w:val="008F4144"/>
    <w:rsid w:val="008F42C3"/>
    <w:rsid w:val="008F5EFB"/>
    <w:rsid w:val="008F63CC"/>
    <w:rsid w:val="008F6B8C"/>
    <w:rsid w:val="008F7274"/>
    <w:rsid w:val="008F7D36"/>
    <w:rsid w:val="00900593"/>
    <w:rsid w:val="009033FA"/>
    <w:rsid w:val="00914867"/>
    <w:rsid w:val="00914D50"/>
    <w:rsid w:val="00914F06"/>
    <w:rsid w:val="00916683"/>
    <w:rsid w:val="009166FE"/>
    <w:rsid w:val="00916C24"/>
    <w:rsid w:val="00917624"/>
    <w:rsid w:val="00917CAB"/>
    <w:rsid w:val="00921A3B"/>
    <w:rsid w:val="00921E9B"/>
    <w:rsid w:val="00921F35"/>
    <w:rsid w:val="009223E9"/>
    <w:rsid w:val="00922AF9"/>
    <w:rsid w:val="00924991"/>
    <w:rsid w:val="00925ECD"/>
    <w:rsid w:val="00926F41"/>
    <w:rsid w:val="0093243D"/>
    <w:rsid w:val="009326B4"/>
    <w:rsid w:val="00934460"/>
    <w:rsid w:val="00934982"/>
    <w:rsid w:val="009353BD"/>
    <w:rsid w:val="00935564"/>
    <w:rsid w:val="00936304"/>
    <w:rsid w:val="00936659"/>
    <w:rsid w:val="00940484"/>
    <w:rsid w:val="00940A05"/>
    <w:rsid w:val="00941FC4"/>
    <w:rsid w:val="00943FF4"/>
    <w:rsid w:val="00945D22"/>
    <w:rsid w:val="00946129"/>
    <w:rsid w:val="00946787"/>
    <w:rsid w:val="00946D1E"/>
    <w:rsid w:val="00950CB1"/>
    <w:rsid w:val="0095237A"/>
    <w:rsid w:val="00952530"/>
    <w:rsid w:val="0095274C"/>
    <w:rsid w:val="00953026"/>
    <w:rsid w:val="00953849"/>
    <w:rsid w:val="0095429F"/>
    <w:rsid w:val="00954400"/>
    <w:rsid w:val="00956455"/>
    <w:rsid w:val="00962E19"/>
    <w:rsid w:val="00964C8D"/>
    <w:rsid w:val="00967F52"/>
    <w:rsid w:val="009711FB"/>
    <w:rsid w:val="0097126D"/>
    <w:rsid w:val="00972E5B"/>
    <w:rsid w:val="0097350D"/>
    <w:rsid w:val="00975846"/>
    <w:rsid w:val="00981337"/>
    <w:rsid w:val="009835ED"/>
    <w:rsid w:val="00987192"/>
    <w:rsid w:val="009871E5"/>
    <w:rsid w:val="00987D03"/>
    <w:rsid w:val="00987D4D"/>
    <w:rsid w:val="009913BD"/>
    <w:rsid w:val="00991E07"/>
    <w:rsid w:val="009930A8"/>
    <w:rsid w:val="00995E9A"/>
    <w:rsid w:val="00996264"/>
    <w:rsid w:val="009967B6"/>
    <w:rsid w:val="00996A60"/>
    <w:rsid w:val="009A2254"/>
    <w:rsid w:val="009A298E"/>
    <w:rsid w:val="009A39AF"/>
    <w:rsid w:val="009A3D69"/>
    <w:rsid w:val="009A4A82"/>
    <w:rsid w:val="009A4FF0"/>
    <w:rsid w:val="009A65C2"/>
    <w:rsid w:val="009B11E0"/>
    <w:rsid w:val="009B2739"/>
    <w:rsid w:val="009B29B8"/>
    <w:rsid w:val="009B720E"/>
    <w:rsid w:val="009B7526"/>
    <w:rsid w:val="009C0652"/>
    <w:rsid w:val="009C0EB1"/>
    <w:rsid w:val="009C2D0E"/>
    <w:rsid w:val="009C4ED3"/>
    <w:rsid w:val="009C5187"/>
    <w:rsid w:val="009C55D6"/>
    <w:rsid w:val="009C58E7"/>
    <w:rsid w:val="009C7AA1"/>
    <w:rsid w:val="009D093F"/>
    <w:rsid w:val="009D1349"/>
    <w:rsid w:val="009D38A1"/>
    <w:rsid w:val="009E1333"/>
    <w:rsid w:val="009E24D4"/>
    <w:rsid w:val="009E55CB"/>
    <w:rsid w:val="009E7E10"/>
    <w:rsid w:val="009F6051"/>
    <w:rsid w:val="009F6C92"/>
    <w:rsid w:val="009F7477"/>
    <w:rsid w:val="00A0153C"/>
    <w:rsid w:val="00A04C3D"/>
    <w:rsid w:val="00A06B19"/>
    <w:rsid w:val="00A06EDF"/>
    <w:rsid w:val="00A11F5D"/>
    <w:rsid w:val="00A138A9"/>
    <w:rsid w:val="00A14A81"/>
    <w:rsid w:val="00A16FA7"/>
    <w:rsid w:val="00A211DD"/>
    <w:rsid w:val="00A221FC"/>
    <w:rsid w:val="00A231DE"/>
    <w:rsid w:val="00A25030"/>
    <w:rsid w:val="00A256E5"/>
    <w:rsid w:val="00A26AB8"/>
    <w:rsid w:val="00A27F48"/>
    <w:rsid w:val="00A424E2"/>
    <w:rsid w:val="00A427D1"/>
    <w:rsid w:val="00A428F6"/>
    <w:rsid w:val="00A42D8A"/>
    <w:rsid w:val="00A45C26"/>
    <w:rsid w:val="00A45EDD"/>
    <w:rsid w:val="00A52473"/>
    <w:rsid w:val="00A533BD"/>
    <w:rsid w:val="00A54610"/>
    <w:rsid w:val="00A56CE4"/>
    <w:rsid w:val="00A5703B"/>
    <w:rsid w:val="00A6271F"/>
    <w:rsid w:val="00A62C83"/>
    <w:rsid w:val="00A643FB"/>
    <w:rsid w:val="00A67AB4"/>
    <w:rsid w:val="00A70004"/>
    <w:rsid w:val="00A70E43"/>
    <w:rsid w:val="00A73829"/>
    <w:rsid w:val="00A75A9E"/>
    <w:rsid w:val="00A76A0D"/>
    <w:rsid w:val="00A77C6B"/>
    <w:rsid w:val="00A80718"/>
    <w:rsid w:val="00A810D6"/>
    <w:rsid w:val="00A82141"/>
    <w:rsid w:val="00A8309F"/>
    <w:rsid w:val="00A8358A"/>
    <w:rsid w:val="00A84D24"/>
    <w:rsid w:val="00A86F0C"/>
    <w:rsid w:val="00A87FDE"/>
    <w:rsid w:val="00A90329"/>
    <w:rsid w:val="00A913CB"/>
    <w:rsid w:val="00A91B9A"/>
    <w:rsid w:val="00A94610"/>
    <w:rsid w:val="00A96521"/>
    <w:rsid w:val="00AA1666"/>
    <w:rsid w:val="00AA2378"/>
    <w:rsid w:val="00AA351A"/>
    <w:rsid w:val="00AA6C7D"/>
    <w:rsid w:val="00AA6D8E"/>
    <w:rsid w:val="00AA7E7D"/>
    <w:rsid w:val="00AB028F"/>
    <w:rsid w:val="00AB7767"/>
    <w:rsid w:val="00AC13D2"/>
    <w:rsid w:val="00AC312A"/>
    <w:rsid w:val="00AC4CF4"/>
    <w:rsid w:val="00AC712C"/>
    <w:rsid w:val="00AD0D0F"/>
    <w:rsid w:val="00AD11E0"/>
    <w:rsid w:val="00AD2929"/>
    <w:rsid w:val="00AD2A59"/>
    <w:rsid w:val="00AD3375"/>
    <w:rsid w:val="00AD3DC9"/>
    <w:rsid w:val="00AD3DE2"/>
    <w:rsid w:val="00AD431D"/>
    <w:rsid w:val="00AE08BA"/>
    <w:rsid w:val="00AE2518"/>
    <w:rsid w:val="00AE3BD3"/>
    <w:rsid w:val="00AE3F59"/>
    <w:rsid w:val="00AE454A"/>
    <w:rsid w:val="00AE4BA8"/>
    <w:rsid w:val="00AE707F"/>
    <w:rsid w:val="00AF6D1F"/>
    <w:rsid w:val="00AF6F3B"/>
    <w:rsid w:val="00B000EA"/>
    <w:rsid w:val="00B00701"/>
    <w:rsid w:val="00B0137C"/>
    <w:rsid w:val="00B0176F"/>
    <w:rsid w:val="00B07C1F"/>
    <w:rsid w:val="00B127D8"/>
    <w:rsid w:val="00B1434A"/>
    <w:rsid w:val="00B21040"/>
    <w:rsid w:val="00B21F4C"/>
    <w:rsid w:val="00B23D9E"/>
    <w:rsid w:val="00B2565B"/>
    <w:rsid w:val="00B26C31"/>
    <w:rsid w:val="00B3033B"/>
    <w:rsid w:val="00B34A88"/>
    <w:rsid w:val="00B3531B"/>
    <w:rsid w:val="00B35DEB"/>
    <w:rsid w:val="00B37F78"/>
    <w:rsid w:val="00B41DE6"/>
    <w:rsid w:val="00B43DD0"/>
    <w:rsid w:val="00B46E29"/>
    <w:rsid w:val="00B47CB6"/>
    <w:rsid w:val="00B539F5"/>
    <w:rsid w:val="00B5436C"/>
    <w:rsid w:val="00B543D0"/>
    <w:rsid w:val="00B5563A"/>
    <w:rsid w:val="00B56695"/>
    <w:rsid w:val="00B604AD"/>
    <w:rsid w:val="00B61FF5"/>
    <w:rsid w:val="00B6255F"/>
    <w:rsid w:val="00B63E52"/>
    <w:rsid w:val="00B67FDE"/>
    <w:rsid w:val="00B70D69"/>
    <w:rsid w:val="00B7600D"/>
    <w:rsid w:val="00B77783"/>
    <w:rsid w:val="00B809D3"/>
    <w:rsid w:val="00B82B64"/>
    <w:rsid w:val="00B82EF4"/>
    <w:rsid w:val="00B8340E"/>
    <w:rsid w:val="00B910A0"/>
    <w:rsid w:val="00B911F5"/>
    <w:rsid w:val="00B91A6B"/>
    <w:rsid w:val="00B9323A"/>
    <w:rsid w:val="00B93F6B"/>
    <w:rsid w:val="00B94C62"/>
    <w:rsid w:val="00B960E6"/>
    <w:rsid w:val="00B96D36"/>
    <w:rsid w:val="00BA157F"/>
    <w:rsid w:val="00BA1C65"/>
    <w:rsid w:val="00BA463D"/>
    <w:rsid w:val="00BA5959"/>
    <w:rsid w:val="00BA7F05"/>
    <w:rsid w:val="00BB0AD4"/>
    <w:rsid w:val="00BB2015"/>
    <w:rsid w:val="00BB56B9"/>
    <w:rsid w:val="00BB56FA"/>
    <w:rsid w:val="00BB6CE1"/>
    <w:rsid w:val="00BC10F4"/>
    <w:rsid w:val="00BC533D"/>
    <w:rsid w:val="00BC6C33"/>
    <w:rsid w:val="00BD038A"/>
    <w:rsid w:val="00BD080E"/>
    <w:rsid w:val="00BD0EEA"/>
    <w:rsid w:val="00BD2E71"/>
    <w:rsid w:val="00BD43C8"/>
    <w:rsid w:val="00BE16B6"/>
    <w:rsid w:val="00BE3068"/>
    <w:rsid w:val="00BE3234"/>
    <w:rsid w:val="00BE397E"/>
    <w:rsid w:val="00BE3E34"/>
    <w:rsid w:val="00BF0673"/>
    <w:rsid w:val="00BF067E"/>
    <w:rsid w:val="00BF32EE"/>
    <w:rsid w:val="00BF4DAE"/>
    <w:rsid w:val="00BF59CD"/>
    <w:rsid w:val="00BF5AC1"/>
    <w:rsid w:val="00BF6F09"/>
    <w:rsid w:val="00C000ED"/>
    <w:rsid w:val="00C00C07"/>
    <w:rsid w:val="00C00E42"/>
    <w:rsid w:val="00C0708E"/>
    <w:rsid w:val="00C071BD"/>
    <w:rsid w:val="00C07855"/>
    <w:rsid w:val="00C114AB"/>
    <w:rsid w:val="00C13980"/>
    <w:rsid w:val="00C13A9A"/>
    <w:rsid w:val="00C14034"/>
    <w:rsid w:val="00C16618"/>
    <w:rsid w:val="00C17EF5"/>
    <w:rsid w:val="00C20150"/>
    <w:rsid w:val="00C21DAA"/>
    <w:rsid w:val="00C25C82"/>
    <w:rsid w:val="00C30842"/>
    <w:rsid w:val="00C36770"/>
    <w:rsid w:val="00C36B2D"/>
    <w:rsid w:val="00C4130A"/>
    <w:rsid w:val="00C41E9E"/>
    <w:rsid w:val="00C421D1"/>
    <w:rsid w:val="00C4276C"/>
    <w:rsid w:val="00C46A2F"/>
    <w:rsid w:val="00C47478"/>
    <w:rsid w:val="00C477D8"/>
    <w:rsid w:val="00C51402"/>
    <w:rsid w:val="00C5209E"/>
    <w:rsid w:val="00C52FE7"/>
    <w:rsid w:val="00C53682"/>
    <w:rsid w:val="00C53C62"/>
    <w:rsid w:val="00C550E5"/>
    <w:rsid w:val="00C56CCE"/>
    <w:rsid w:val="00C61E82"/>
    <w:rsid w:val="00C63689"/>
    <w:rsid w:val="00C64AB7"/>
    <w:rsid w:val="00C678D1"/>
    <w:rsid w:val="00C7210D"/>
    <w:rsid w:val="00C73D57"/>
    <w:rsid w:val="00C74E41"/>
    <w:rsid w:val="00C7540D"/>
    <w:rsid w:val="00C75783"/>
    <w:rsid w:val="00C77439"/>
    <w:rsid w:val="00C777E0"/>
    <w:rsid w:val="00C8120D"/>
    <w:rsid w:val="00C814B6"/>
    <w:rsid w:val="00C81FCD"/>
    <w:rsid w:val="00C83CD0"/>
    <w:rsid w:val="00C86A55"/>
    <w:rsid w:val="00C86FA0"/>
    <w:rsid w:val="00C870F1"/>
    <w:rsid w:val="00C924CE"/>
    <w:rsid w:val="00C93FCA"/>
    <w:rsid w:val="00C954A6"/>
    <w:rsid w:val="00C96242"/>
    <w:rsid w:val="00C96361"/>
    <w:rsid w:val="00CA02B4"/>
    <w:rsid w:val="00CA2F8A"/>
    <w:rsid w:val="00CA366D"/>
    <w:rsid w:val="00CA3972"/>
    <w:rsid w:val="00CA3A22"/>
    <w:rsid w:val="00CA4FE7"/>
    <w:rsid w:val="00CA70C8"/>
    <w:rsid w:val="00CA73FB"/>
    <w:rsid w:val="00CB164E"/>
    <w:rsid w:val="00CB569B"/>
    <w:rsid w:val="00CB7EBA"/>
    <w:rsid w:val="00CC1E43"/>
    <w:rsid w:val="00CC380F"/>
    <w:rsid w:val="00CC5F1A"/>
    <w:rsid w:val="00CC6E10"/>
    <w:rsid w:val="00CC7E33"/>
    <w:rsid w:val="00CD0B5F"/>
    <w:rsid w:val="00CD2A24"/>
    <w:rsid w:val="00CD74FD"/>
    <w:rsid w:val="00CE12F9"/>
    <w:rsid w:val="00CE1476"/>
    <w:rsid w:val="00CE1F6F"/>
    <w:rsid w:val="00CE2C19"/>
    <w:rsid w:val="00CE30A7"/>
    <w:rsid w:val="00CE5321"/>
    <w:rsid w:val="00CE5AEF"/>
    <w:rsid w:val="00CF08DF"/>
    <w:rsid w:val="00CF0959"/>
    <w:rsid w:val="00CF09DF"/>
    <w:rsid w:val="00CF1D5A"/>
    <w:rsid w:val="00CF227C"/>
    <w:rsid w:val="00CF2E0E"/>
    <w:rsid w:val="00CF3844"/>
    <w:rsid w:val="00CF4E3C"/>
    <w:rsid w:val="00CF6F6F"/>
    <w:rsid w:val="00D04361"/>
    <w:rsid w:val="00D0446E"/>
    <w:rsid w:val="00D12C15"/>
    <w:rsid w:val="00D12F72"/>
    <w:rsid w:val="00D13D89"/>
    <w:rsid w:val="00D211F5"/>
    <w:rsid w:val="00D22BF4"/>
    <w:rsid w:val="00D25CEA"/>
    <w:rsid w:val="00D2674D"/>
    <w:rsid w:val="00D33A9E"/>
    <w:rsid w:val="00D37F51"/>
    <w:rsid w:val="00D41EBF"/>
    <w:rsid w:val="00D42106"/>
    <w:rsid w:val="00D45FC2"/>
    <w:rsid w:val="00D4671D"/>
    <w:rsid w:val="00D46FFF"/>
    <w:rsid w:val="00D47994"/>
    <w:rsid w:val="00D502C3"/>
    <w:rsid w:val="00D50A6B"/>
    <w:rsid w:val="00D56FB4"/>
    <w:rsid w:val="00D57BDA"/>
    <w:rsid w:val="00D6129B"/>
    <w:rsid w:val="00D62341"/>
    <w:rsid w:val="00D633FC"/>
    <w:rsid w:val="00D63786"/>
    <w:rsid w:val="00D659A3"/>
    <w:rsid w:val="00D71D26"/>
    <w:rsid w:val="00D74C30"/>
    <w:rsid w:val="00D77B54"/>
    <w:rsid w:val="00D804CE"/>
    <w:rsid w:val="00D84187"/>
    <w:rsid w:val="00D872FB"/>
    <w:rsid w:val="00D87F39"/>
    <w:rsid w:val="00D90429"/>
    <w:rsid w:val="00D9042E"/>
    <w:rsid w:val="00D9352A"/>
    <w:rsid w:val="00D9561B"/>
    <w:rsid w:val="00D9730C"/>
    <w:rsid w:val="00D97CED"/>
    <w:rsid w:val="00DA0D52"/>
    <w:rsid w:val="00DA5238"/>
    <w:rsid w:val="00DA55D5"/>
    <w:rsid w:val="00DA68AE"/>
    <w:rsid w:val="00DA7774"/>
    <w:rsid w:val="00DB035E"/>
    <w:rsid w:val="00DB1478"/>
    <w:rsid w:val="00DB1D10"/>
    <w:rsid w:val="00DB215B"/>
    <w:rsid w:val="00DB3AB1"/>
    <w:rsid w:val="00DB4A73"/>
    <w:rsid w:val="00DB4C1F"/>
    <w:rsid w:val="00DC3894"/>
    <w:rsid w:val="00DC3E3F"/>
    <w:rsid w:val="00DC45D9"/>
    <w:rsid w:val="00DC5A83"/>
    <w:rsid w:val="00DC5CA5"/>
    <w:rsid w:val="00DD27A3"/>
    <w:rsid w:val="00DD48AD"/>
    <w:rsid w:val="00DD5F28"/>
    <w:rsid w:val="00DE4161"/>
    <w:rsid w:val="00DE4169"/>
    <w:rsid w:val="00DE6260"/>
    <w:rsid w:val="00DF06F0"/>
    <w:rsid w:val="00DF0747"/>
    <w:rsid w:val="00DF620F"/>
    <w:rsid w:val="00DF73C7"/>
    <w:rsid w:val="00E0051D"/>
    <w:rsid w:val="00E01C6A"/>
    <w:rsid w:val="00E01E5F"/>
    <w:rsid w:val="00E02DB0"/>
    <w:rsid w:val="00E02F07"/>
    <w:rsid w:val="00E05182"/>
    <w:rsid w:val="00E10684"/>
    <w:rsid w:val="00E10747"/>
    <w:rsid w:val="00E10ACC"/>
    <w:rsid w:val="00E1538C"/>
    <w:rsid w:val="00E15831"/>
    <w:rsid w:val="00E1670F"/>
    <w:rsid w:val="00E2077F"/>
    <w:rsid w:val="00E20B1D"/>
    <w:rsid w:val="00E21421"/>
    <w:rsid w:val="00E229E1"/>
    <w:rsid w:val="00E23DDA"/>
    <w:rsid w:val="00E252B4"/>
    <w:rsid w:val="00E26080"/>
    <w:rsid w:val="00E2702B"/>
    <w:rsid w:val="00E27E5B"/>
    <w:rsid w:val="00E313A8"/>
    <w:rsid w:val="00E31AB5"/>
    <w:rsid w:val="00E324D7"/>
    <w:rsid w:val="00E326C8"/>
    <w:rsid w:val="00E33425"/>
    <w:rsid w:val="00E35AAA"/>
    <w:rsid w:val="00E37684"/>
    <w:rsid w:val="00E37A0C"/>
    <w:rsid w:val="00E40027"/>
    <w:rsid w:val="00E40B36"/>
    <w:rsid w:val="00E43D51"/>
    <w:rsid w:val="00E446B8"/>
    <w:rsid w:val="00E455CD"/>
    <w:rsid w:val="00E50A95"/>
    <w:rsid w:val="00E51094"/>
    <w:rsid w:val="00E520CD"/>
    <w:rsid w:val="00E52D2A"/>
    <w:rsid w:val="00E54337"/>
    <w:rsid w:val="00E54536"/>
    <w:rsid w:val="00E553B0"/>
    <w:rsid w:val="00E5742D"/>
    <w:rsid w:val="00E57862"/>
    <w:rsid w:val="00E659BB"/>
    <w:rsid w:val="00E6736C"/>
    <w:rsid w:val="00E677D5"/>
    <w:rsid w:val="00E67BEB"/>
    <w:rsid w:val="00E70C35"/>
    <w:rsid w:val="00E72A4A"/>
    <w:rsid w:val="00E7671E"/>
    <w:rsid w:val="00E76C43"/>
    <w:rsid w:val="00E76ED6"/>
    <w:rsid w:val="00E77A6C"/>
    <w:rsid w:val="00E83677"/>
    <w:rsid w:val="00E85AE1"/>
    <w:rsid w:val="00E868F8"/>
    <w:rsid w:val="00E86B71"/>
    <w:rsid w:val="00E87A26"/>
    <w:rsid w:val="00E96DD1"/>
    <w:rsid w:val="00EA0950"/>
    <w:rsid w:val="00EA224E"/>
    <w:rsid w:val="00EA37D5"/>
    <w:rsid w:val="00EA38C0"/>
    <w:rsid w:val="00EA3A40"/>
    <w:rsid w:val="00EA5929"/>
    <w:rsid w:val="00EA5F33"/>
    <w:rsid w:val="00EA7B72"/>
    <w:rsid w:val="00EB4F36"/>
    <w:rsid w:val="00EB57C9"/>
    <w:rsid w:val="00EB5DBB"/>
    <w:rsid w:val="00EB6011"/>
    <w:rsid w:val="00EB61D2"/>
    <w:rsid w:val="00EC18E2"/>
    <w:rsid w:val="00EC425F"/>
    <w:rsid w:val="00EC42EE"/>
    <w:rsid w:val="00EC489F"/>
    <w:rsid w:val="00EC5BF7"/>
    <w:rsid w:val="00ED0DDB"/>
    <w:rsid w:val="00ED34DC"/>
    <w:rsid w:val="00ED5301"/>
    <w:rsid w:val="00ED5516"/>
    <w:rsid w:val="00EE02C2"/>
    <w:rsid w:val="00EE08A7"/>
    <w:rsid w:val="00EE1D9D"/>
    <w:rsid w:val="00EE3AE1"/>
    <w:rsid w:val="00EE5CB9"/>
    <w:rsid w:val="00EE6E99"/>
    <w:rsid w:val="00EE7200"/>
    <w:rsid w:val="00EE75A2"/>
    <w:rsid w:val="00EF26B8"/>
    <w:rsid w:val="00EF525C"/>
    <w:rsid w:val="00EF5456"/>
    <w:rsid w:val="00F020C2"/>
    <w:rsid w:val="00F021A6"/>
    <w:rsid w:val="00F04EB3"/>
    <w:rsid w:val="00F05187"/>
    <w:rsid w:val="00F05639"/>
    <w:rsid w:val="00F06484"/>
    <w:rsid w:val="00F0735B"/>
    <w:rsid w:val="00F10B23"/>
    <w:rsid w:val="00F10B3E"/>
    <w:rsid w:val="00F11DDB"/>
    <w:rsid w:val="00F120CF"/>
    <w:rsid w:val="00F121C8"/>
    <w:rsid w:val="00F1722E"/>
    <w:rsid w:val="00F20009"/>
    <w:rsid w:val="00F201F0"/>
    <w:rsid w:val="00F20BB0"/>
    <w:rsid w:val="00F20F66"/>
    <w:rsid w:val="00F2748D"/>
    <w:rsid w:val="00F31596"/>
    <w:rsid w:val="00F360BA"/>
    <w:rsid w:val="00F453A0"/>
    <w:rsid w:val="00F46DEE"/>
    <w:rsid w:val="00F47233"/>
    <w:rsid w:val="00F511CA"/>
    <w:rsid w:val="00F55AD6"/>
    <w:rsid w:val="00F57728"/>
    <w:rsid w:val="00F61F38"/>
    <w:rsid w:val="00F629DB"/>
    <w:rsid w:val="00F62D53"/>
    <w:rsid w:val="00F63C7A"/>
    <w:rsid w:val="00F70D4B"/>
    <w:rsid w:val="00F71976"/>
    <w:rsid w:val="00F74C48"/>
    <w:rsid w:val="00F75783"/>
    <w:rsid w:val="00F75E85"/>
    <w:rsid w:val="00F8256D"/>
    <w:rsid w:val="00F83041"/>
    <w:rsid w:val="00F83693"/>
    <w:rsid w:val="00F84DDC"/>
    <w:rsid w:val="00F85208"/>
    <w:rsid w:val="00F876F7"/>
    <w:rsid w:val="00F91DC3"/>
    <w:rsid w:val="00F95ADE"/>
    <w:rsid w:val="00FA09E4"/>
    <w:rsid w:val="00FA1BAF"/>
    <w:rsid w:val="00FA2BF6"/>
    <w:rsid w:val="00FA71B3"/>
    <w:rsid w:val="00FB4169"/>
    <w:rsid w:val="00FB7C15"/>
    <w:rsid w:val="00FC055F"/>
    <w:rsid w:val="00FC09A4"/>
    <w:rsid w:val="00FC0BAB"/>
    <w:rsid w:val="00FC16B6"/>
    <w:rsid w:val="00FC1872"/>
    <w:rsid w:val="00FC1DE9"/>
    <w:rsid w:val="00FC324A"/>
    <w:rsid w:val="00FC76B7"/>
    <w:rsid w:val="00FD410F"/>
    <w:rsid w:val="00FD5030"/>
    <w:rsid w:val="00FE20B2"/>
    <w:rsid w:val="00FE401E"/>
    <w:rsid w:val="00FE483E"/>
    <w:rsid w:val="00FE4EBD"/>
    <w:rsid w:val="00FF1D9E"/>
    <w:rsid w:val="00FF2CD2"/>
    <w:rsid w:val="00FF3951"/>
    <w:rsid w:val="00FF4CA2"/>
    <w:rsid w:val="00FF7016"/>
    <w:rsid w:val="00FF79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4B7D90"/>
  <w15:docId w15:val="{2FBC8B6B-3CF1-4259-AA4F-4C229FA10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350D"/>
  </w:style>
  <w:style w:type="paragraph" w:styleId="1">
    <w:name w:val="heading 1"/>
    <w:basedOn w:val="a"/>
    <w:next w:val="a"/>
    <w:qFormat/>
    <w:rsid w:val="0097350D"/>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5646A1"/>
    <w:pPr>
      <w:keepNext/>
      <w:spacing w:before="240" w:after="60"/>
      <w:outlineLvl w:val="1"/>
    </w:pPr>
    <w:rPr>
      <w:rFonts w:ascii="Cambria" w:hAnsi="Cambria"/>
      <w:b/>
      <w:bCs/>
      <w:i/>
      <w:iCs/>
      <w:sz w:val="28"/>
      <w:szCs w:val="28"/>
    </w:rPr>
  </w:style>
  <w:style w:type="paragraph" w:styleId="4">
    <w:name w:val="heading 4"/>
    <w:basedOn w:val="a"/>
    <w:next w:val="a"/>
    <w:qFormat/>
    <w:rsid w:val="00987192"/>
    <w:pPr>
      <w:keepNext/>
      <w:jc w:val="both"/>
      <w:outlineLvl w:val="3"/>
    </w:pPr>
    <w:rPr>
      <w:b/>
    </w:rPr>
  </w:style>
  <w:style w:type="paragraph" w:styleId="9">
    <w:name w:val="heading 9"/>
    <w:basedOn w:val="a"/>
    <w:next w:val="a"/>
    <w:link w:val="90"/>
    <w:qFormat/>
    <w:rsid w:val="00EE75A2"/>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47A52"/>
    <w:rPr>
      <w:rFonts w:ascii="Tahoma" w:hAnsi="Tahoma" w:cs="Tahoma"/>
      <w:sz w:val="16"/>
      <w:szCs w:val="16"/>
    </w:rPr>
  </w:style>
  <w:style w:type="paragraph" w:styleId="21">
    <w:name w:val="Body Text Indent 2"/>
    <w:basedOn w:val="a"/>
    <w:rsid w:val="00056165"/>
    <w:pPr>
      <w:ind w:left="5387" w:right="113" w:firstLine="284"/>
    </w:pPr>
    <w:rPr>
      <w:sz w:val="26"/>
      <w:szCs w:val="28"/>
    </w:rPr>
  </w:style>
  <w:style w:type="paragraph" w:styleId="a4">
    <w:name w:val="Body Text Indent"/>
    <w:basedOn w:val="a"/>
    <w:rsid w:val="007579A2"/>
    <w:pPr>
      <w:spacing w:after="120"/>
      <w:ind w:left="283"/>
    </w:pPr>
  </w:style>
  <w:style w:type="paragraph" w:customStyle="1" w:styleId="a5">
    <w:name w:val="Знак"/>
    <w:basedOn w:val="a"/>
    <w:autoRedefine/>
    <w:rsid w:val="00941FC4"/>
    <w:pPr>
      <w:widowControl w:val="0"/>
      <w:autoSpaceDE w:val="0"/>
      <w:autoSpaceDN w:val="0"/>
      <w:adjustRightInd w:val="0"/>
      <w:spacing w:line="240" w:lineRule="exact"/>
      <w:ind w:right="28" w:firstLine="709"/>
      <w:jc w:val="both"/>
      <w:textAlignment w:val="baseline"/>
    </w:pPr>
    <w:rPr>
      <w:lang w:val="en-US" w:eastAsia="en-US"/>
    </w:rPr>
  </w:style>
  <w:style w:type="table" w:styleId="a6">
    <w:name w:val="Table Grid"/>
    <w:basedOn w:val="a1"/>
    <w:rsid w:val="00E20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Название1"/>
    <w:basedOn w:val="a"/>
    <w:qFormat/>
    <w:rsid w:val="00105054"/>
    <w:pPr>
      <w:jc w:val="center"/>
    </w:pPr>
    <w:rPr>
      <w:b/>
      <w:sz w:val="40"/>
    </w:rPr>
  </w:style>
  <w:style w:type="paragraph" w:styleId="a7">
    <w:name w:val="Body Text"/>
    <w:basedOn w:val="a"/>
    <w:rsid w:val="0053646A"/>
    <w:pPr>
      <w:spacing w:after="120"/>
    </w:pPr>
  </w:style>
  <w:style w:type="paragraph" w:styleId="a8">
    <w:name w:val="footer"/>
    <w:basedOn w:val="a"/>
    <w:rsid w:val="0053646A"/>
    <w:pPr>
      <w:tabs>
        <w:tab w:val="center" w:pos="4153"/>
        <w:tab w:val="right" w:pos="8306"/>
      </w:tabs>
      <w:autoSpaceDE w:val="0"/>
      <w:autoSpaceDN w:val="0"/>
    </w:pPr>
  </w:style>
  <w:style w:type="character" w:customStyle="1" w:styleId="a9">
    <w:name w:val="номер страницы"/>
    <w:basedOn w:val="a0"/>
    <w:rsid w:val="0053646A"/>
  </w:style>
  <w:style w:type="paragraph" w:customStyle="1" w:styleId="ConsPlusTitle">
    <w:name w:val="ConsPlusTitle"/>
    <w:rsid w:val="00701069"/>
    <w:pPr>
      <w:widowControl w:val="0"/>
      <w:autoSpaceDE w:val="0"/>
      <w:autoSpaceDN w:val="0"/>
      <w:adjustRightInd w:val="0"/>
    </w:pPr>
    <w:rPr>
      <w:b/>
      <w:bCs/>
      <w:sz w:val="24"/>
      <w:szCs w:val="24"/>
    </w:rPr>
  </w:style>
  <w:style w:type="paragraph" w:styleId="3">
    <w:name w:val="Body Text 3"/>
    <w:basedOn w:val="a"/>
    <w:rsid w:val="00701069"/>
    <w:pPr>
      <w:spacing w:after="120"/>
    </w:pPr>
    <w:rPr>
      <w:sz w:val="16"/>
      <w:szCs w:val="16"/>
    </w:rPr>
  </w:style>
  <w:style w:type="paragraph" w:customStyle="1" w:styleId="11">
    <w:name w:val="Обычный (веб)1"/>
    <w:basedOn w:val="a"/>
    <w:uiPriority w:val="99"/>
    <w:rsid w:val="00701069"/>
    <w:pPr>
      <w:spacing w:before="200" w:after="200"/>
    </w:pPr>
    <w:rPr>
      <w:sz w:val="24"/>
      <w:szCs w:val="24"/>
    </w:rPr>
  </w:style>
  <w:style w:type="paragraph" w:styleId="aa">
    <w:name w:val="Block Text"/>
    <w:basedOn w:val="a"/>
    <w:rsid w:val="00E35AAA"/>
    <w:pPr>
      <w:ind w:left="1418" w:right="352" w:firstLine="283"/>
      <w:jc w:val="both"/>
    </w:pPr>
    <w:rPr>
      <w:snapToGrid w:val="0"/>
      <w:sz w:val="24"/>
    </w:rPr>
  </w:style>
  <w:style w:type="paragraph" w:styleId="ab">
    <w:name w:val="header"/>
    <w:basedOn w:val="a"/>
    <w:link w:val="ac"/>
    <w:uiPriority w:val="99"/>
    <w:rsid w:val="00E35AAA"/>
    <w:pPr>
      <w:widowControl w:val="0"/>
      <w:tabs>
        <w:tab w:val="center" w:pos="4677"/>
        <w:tab w:val="right" w:pos="9355"/>
      </w:tabs>
      <w:autoSpaceDE w:val="0"/>
      <w:autoSpaceDN w:val="0"/>
      <w:adjustRightInd w:val="0"/>
    </w:pPr>
    <w:rPr>
      <w:rFonts w:ascii="Arial" w:hAnsi="Arial" w:cs="Arial"/>
    </w:rPr>
  </w:style>
  <w:style w:type="character" w:customStyle="1" w:styleId="ac">
    <w:name w:val="Верхний колонтитул Знак"/>
    <w:link w:val="ab"/>
    <w:uiPriority w:val="99"/>
    <w:rsid w:val="00E35AAA"/>
    <w:rPr>
      <w:rFonts w:ascii="Arial" w:hAnsi="Arial" w:cs="Arial"/>
    </w:rPr>
  </w:style>
  <w:style w:type="paragraph" w:customStyle="1" w:styleId="22">
    <w:name w:val="Обычный2"/>
    <w:rsid w:val="00E35AAA"/>
    <w:rPr>
      <w:rFonts w:eastAsia="ヒラギノ角ゴ Pro W3"/>
      <w:color w:val="000000"/>
      <w:sz w:val="24"/>
    </w:rPr>
  </w:style>
  <w:style w:type="paragraph" w:customStyle="1" w:styleId="ConsNonformat">
    <w:name w:val="ConsNonformat"/>
    <w:rsid w:val="006A7302"/>
    <w:pPr>
      <w:widowControl w:val="0"/>
      <w:autoSpaceDE w:val="0"/>
      <w:autoSpaceDN w:val="0"/>
      <w:adjustRightInd w:val="0"/>
    </w:pPr>
    <w:rPr>
      <w:rFonts w:ascii="Courier New" w:hAnsi="Courier New" w:cs="Courier New"/>
    </w:rPr>
  </w:style>
  <w:style w:type="paragraph" w:customStyle="1" w:styleId="ConsPlusNormal">
    <w:name w:val="ConsPlusNormal"/>
    <w:rsid w:val="006A7302"/>
    <w:pPr>
      <w:widowControl w:val="0"/>
      <w:autoSpaceDE w:val="0"/>
      <w:autoSpaceDN w:val="0"/>
      <w:adjustRightInd w:val="0"/>
      <w:ind w:firstLine="720"/>
    </w:pPr>
    <w:rPr>
      <w:rFonts w:ascii="Arial" w:hAnsi="Arial" w:cs="Arial"/>
    </w:rPr>
  </w:style>
  <w:style w:type="character" w:customStyle="1" w:styleId="20">
    <w:name w:val="Заголовок 2 Знак"/>
    <w:link w:val="2"/>
    <w:semiHidden/>
    <w:rsid w:val="005646A1"/>
    <w:rPr>
      <w:rFonts w:ascii="Cambria" w:eastAsia="Times New Roman" w:hAnsi="Cambria" w:cs="Times New Roman"/>
      <w:b/>
      <w:bCs/>
      <w:i/>
      <w:iCs/>
      <w:sz w:val="28"/>
      <w:szCs w:val="28"/>
    </w:rPr>
  </w:style>
  <w:style w:type="paragraph" w:styleId="ad">
    <w:name w:val="Plain Text"/>
    <w:aliases w:val=" Знак Знак, Знак Знак Знак Знак,Текст Знак Знак Знак,Текст Знак Знак Знак Знак Знак Знак Знак Знак Знак Знак Знак Знак Знак Знак Знак Знак,Текст Знак Знак Знак Знак Знак Знак Знак,Текст Знак Знак,Знак,Знак Знак Знак,Знак Знак Знак Знак,Знак Знак"/>
    <w:basedOn w:val="a"/>
    <w:link w:val="12"/>
    <w:rsid w:val="005646A1"/>
    <w:rPr>
      <w:rFonts w:ascii="Courier New" w:hAnsi="Courier New"/>
    </w:rPr>
  </w:style>
  <w:style w:type="character" w:customStyle="1" w:styleId="ae">
    <w:name w:val="Текст Знак"/>
    <w:aliases w:val="Текст Знак Знак Знак1, Знак Знак Знак Знак1,Знак Знак1,Знак Знак Знак Знак1,Знак Знак Знак Знак Знак,Знак Знак Знак1"/>
    <w:rsid w:val="005646A1"/>
    <w:rPr>
      <w:rFonts w:ascii="Courier New" w:hAnsi="Courier New" w:cs="Courier New"/>
    </w:rPr>
  </w:style>
  <w:style w:type="character" w:customStyle="1" w:styleId="12">
    <w:name w:val="Текст Знак1"/>
    <w:aliases w:val=" Знак Знак Знак, Знак Знак Знак Знак Знак,Текст Знак Знак Знак Знак,Текст Знак Знак Знак Знак Знак Знак Знак Знак Знак Знак Знак Знак Знак Знак Знак Знак Знак,Текст Знак Знак Знак Знак Знак Знак Знак Знак,Текст Знак Знак Знак2,Знак Знак2"/>
    <w:link w:val="ad"/>
    <w:rsid w:val="005646A1"/>
    <w:rPr>
      <w:rFonts w:ascii="Courier New" w:hAnsi="Courier New"/>
    </w:rPr>
  </w:style>
  <w:style w:type="paragraph" w:customStyle="1" w:styleId="ConsNormal">
    <w:name w:val="ConsNormal"/>
    <w:rsid w:val="005646A1"/>
    <w:pPr>
      <w:widowControl w:val="0"/>
      <w:autoSpaceDE w:val="0"/>
      <w:autoSpaceDN w:val="0"/>
      <w:adjustRightInd w:val="0"/>
      <w:ind w:firstLine="720"/>
    </w:pPr>
    <w:rPr>
      <w:rFonts w:ascii="Arial" w:hAnsi="Arial" w:cs="Arial"/>
    </w:rPr>
  </w:style>
  <w:style w:type="paragraph" w:styleId="af">
    <w:name w:val="List Paragraph"/>
    <w:basedOn w:val="a"/>
    <w:qFormat/>
    <w:rsid w:val="00C53682"/>
    <w:pPr>
      <w:ind w:left="708"/>
    </w:pPr>
  </w:style>
  <w:style w:type="paragraph" w:styleId="HTML">
    <w:name w:val="HTML Preformatted"/>
    <w:basedOn w:val="a"/>
    <w:link w:val="HTML0"/>
    <w:unhideWhenUsed/>
    <w:rsid w:val="008F0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rsid w:val="008F0AA7"/>
    <w:rPr>
      <w:rFonts w:ascii="Courier New" w:hAnsi="Courier New" w:cs="Courier New"/>
    </w:rPr>
  </w:style>
  <w:style w:type="character" w:customStyle="1" w:styleId="90">
    <w:name w:val="Заголовок 9 Знак"/>
    <w:link w:val="9"/>
    <w:rsid w:val="00EE75A2"/>
    <w:rPr>
      <w:rFonts w:ascii="Arial" w:hAnsi="Arial" w:cs="Arial"/>
      <w:sz w:val="22"/>
      <w:szCs w:val="22"/>
    </w:rPr>
  </w:style>
  <w:style w:type="paragraph" w:styleId="23">
    <w:name w:val="Body Text 2"/>
    <w:basedOn w:val="a"/>
    <w:link w:val="24"/>
    <w:rsid w:val="00BA157F"/>
    <w:pPr>
      <w:spacing w:after="120" w:line="480" w:lineRule="auto"/>
    </w:pPr>
  </w:style>
  <w:style w:type="character" w:customStyle="1" w:styleId="24">
    <w:name w:val="Основной текст 2 Знак"/>
    <w:basedOn w:val="a0"/>
    <w:link w:val="23"/>
    <w:rsid w:val="00BA157F"/>
  </w:style>
  <w:style w:type="character" w:styleId="af0">
    <w:name w:val="Hyperlink"/>
    <w:uiPriority w:val="99"/>
    <w:unhideWhenUsed/>
    <w:rsid w:val="00EE1D9D"/>
    <w:rPr>
      <w:color w:val="0000FF"/>
      <w:u w:val="single"/>
    </w:rPr>
  </w:style>
  <w:style w:type="character" w:styleId="af1">
    <w:name w:val="annotation reference"/>
    <w:rsid w:val="00E326C8"/>
    <w:rPr>
      <w:sz w:val="16"/>
      <w:szCs w:val="16"/>
    </w:rPr>
  </w:style>
  <w:style w:type="paragraph" w:styleId="af2">
    <w:name w:val="annotation text"/>
    <w:basedOn w:val="a"/>
    <w:link w:val="af3"/>
    <w:rsid w:val="00E326C8"/>
  </w:style>
  <w:style w:type="character" w:customStyle="1" w:styleId="af3">
    <w:name w:val="Текст примечания Знак"/>
    <w:basedOn w:val="a0"/>
    <w:link w:val="af2"/>
    <w:rsid w:val="00E326C8"/>
  </w:style>
  <w:style w:type="paragraph" w:styleId="af4">
    <w:name w:val="annotation subject"/>
    <w:basedOn w:val="af2"/>
    <w:next w:val="af2"/>
    <w:link w:val="af5"/>
    <w:rsid w:val="00E326C8"/>
    <w:rPr>
      <w:b/>
      <w:bCs/>
    </w:rPr>
  </w:style>
  <w:style w:type="character" w:customStyle="1" w:styleId="af5">
    <w:name w:val="Тема примечания Знак"/>
    <w:link w:val="af4"/>
    <w:rsid w:val="00E326C8"/>
    <w:rPr>
      <w:b/>
      <w:bCs/>
    </w:rPr>
  </w:style>
  <w:style w:type="paragraph" w:styleId="af6">
    <w:name w:val="Revision"/>
    <w:hidden/>
    <w:uiPriority w:val="99"/>
    <w:semiHidden/>
    <w:rsid w:val="00721BE3"/>
  </w:style>
  <w:style w:type="character" w:styleId="af7">
    <w:name w:val="footnote reference"/>
    <w:rsid w:val="0009334F"/>
    <w:rPr>
      <w:rFonts w:cs="Times New Roman"/>
      <w:vertAlign w:val="superscript"/>
    </w:rPr>
  </w:style>
  <w:style w:type="paragraph" w:customStyle="1" w:styleId="Default">
    <w:name w:val="Default"/>
    <w:rsid w:val="00C53C62"/>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743167">
      <w:bodyDiv w:val="1"/>
      <w:marLeft w:val="0"/>
      <w:marRight w:val="0"/>
      <w:marTop w:val="0"/>
      <w:marBottom w:val="0"/>
      <w:divBdr>
        <w:top w:val="none" w:sz="0" w:space="0" w:color="auto"/>
        <w:left w:val="none" w:sz="0" w:space="0" w:color="auto"/>
        <w:bottom w:val="none" w:sz="0" w:space="0" w:color="auto"/>
        <w:right w:val="none" w:sz="0" w:space="0" w:color="auto"/>
      </w:divBdr>
    </w:div>
    <w:div w:id="121923291">
      <w:bodyDiv w:val="1"/>
      <w:marLeft w:val="0"/>
      <w:marRight w:val="0"/>
      <w:marTop w:val="0"/>
      <w:marBottom w:val="0"/>
      <w:divBdr>
        <w:top w:val="none" w:sz="0" w:space="0" w:color="auto"/>
        <w:left w:val="none" w:sz="0" w:space="0" w:color="auto"/>
        <w:bottom w:val="none" w:sz="0" w:space="0" w:color="auto"/>
        <w:right w:val="none" w:sz="0" w:space="0" w:color="auto"/>
      </w:divBdr>
    </w:div>
    <w:div w:id="138231215">
      <w:bodyDiv w:val="1"/>
      <w:marLeft w:val="0"/>
      <w:marRight w:val="0"/>
      <w:marTop w:val="0"/>
      <w:marBottom w:val="0"/>
      <w:divBdr>
        <w:top w:val="none" w:sz="0" w:space="0" w:color="auto"/>
        <w:left w:val="none" w:sz="0" w:space="0" w:color="auto"/>
        <w:bottom w:val="none" w:sz="0" w:space="0" w:color="auto"/>
        <w:right w:val="none" w:sz="0" w:space="0" w:color="auto"/>
      </w:divBdr>
    </w:div>
    <w:div w:id="204417265">
      <w:bodyDiv w:val="1"/>
      <w:marLeft w:val="0"/>
      <w:marRight w:val="0"/>
      <w:marTop w:val="0"/>
      <w:marBottom w:val="0"/>
      <w:divBdr>
        <w:top w:val="none" w:sz="0" w:space="0" w:color="auto"/>
        <w:left w:val="none" w:sz="0" w:space="0" w:color="auto"/>
        <w:bottom w:val="none" w:sz="0" w:space="0" w:color="auto"/>
        <w:right w:val="none" w:sz="0" w:space="0" w:color="auto"/>
      </w:divBdr>
    </w:div>
    <w:div w:id="208883588">
      <w:bodyDiv w:val="1"/>
      <w:marLeft w:val="0"/>
      <w:marRight w:val="0"/>
      <w:marTop w:val="0"/>
      <w:marBottom w:val="0"/>
      <w:divBdr>
        <w:top w:val="none" w:sz="0" w:space="0" w:color="auto"/>
        <w:left w:val="none" w:sz="0" w:space="0" w:color="auto"/>
        <w:bottom w:val="none" w:sz="0" w:space="0" w:color="auto"/>
        <w:right w:val="none" w:sz="0" w:space="0" w:color="auto"/>
      </w:divBdr>
    </w:div>
    <w:div w:id="365762047">
      <w:bodyDiv w:val="1"/>
      <w:marLeft w:val="0"/>
      <w:marRight w:val="0"/>
      <w:marTop w:val="0"/>
      <w:marBottom w:val="0"/>
      <w:divBdr>
        <w:top w:val="none" w:sz="0" w:space="0" w:color="auto"/>
        <w:left w:val="none" w:sz="0" w:space="0" w:color="auto"/>
        <w:bottom w:val="none" w:sz="0" w:space="0" w:color="auto"/>
        <w:right w:val="none" w:sz="0" w:space="0" w:color="auto"/>
      </w:divBdr>
    </w:div>
    <w:div w:id="452018349">
      <w:bodyDiv w:val="1"/>
      <w:marLeft w:val="0"/>
      <w:marRight w:val="0"/>
      <w:marTop w:val="0"/>
      <w:marBottom w:val="0"/>
      <w:divBdr>
        <w:top w:val="none" w:sz="0" w:space="0" w:color="auto"/>
        <w:left w:val="none" w:sz="0" w:space="0" w:color="auto"/>
        <w:bottom w:val="none" w:sz="0" w:space="0" w:color="auto"/>
        <w:right w:val="none" w:sz="0" w:space="0" w:color="auto"/>
      </w:divBdr>
    </w:div>
    <w:div w:id="600914522">
      <w:bodyDiv w:val="1"/>
      <w:marLeft w:val="0"/>
      <w:marRight w:val="0"/>
      <w:marTop w:val="0"/>
      <w:marBottom w:val="0"/>
      <w:divBdr>
        <w:top w:val="none" w:sz="0" w:space="0" w:color="auto"/>
        <w:left w:val="none" w:sz="0" w:space="0" w:color="auto"/>
        <w:bottom w:val="none" w:sz="0" w:space="0" w:color="auto"/>
        <w:right w:val="none" w:sz="0" w:space="0" w:color="auto"/>
      </w:divBdr>
    </w:div>
    <w:div w:id="766509427">
      <w:bodyDiv w:val="1"/>
      <w:marLeft w:val="0"/>
      <w:marRight w:val="0"/>
      <w:marTop w:val="0"/>
      <w:marBottom w:val="0"/>
      <w:divBdr>
        <w:top w:val="none" w:sz="0" w:space="0" w:color="auto"/>
        <w:left w:val="none" w:sz="0" w:space="0" w:color="auto"/>
        <w:bottom w:val="none" w:sz="0" w:space="0" w:color="auto"/>
        <w:right w:val="none" w:sz="0" w:space="0" w:color="auto"/>
      </w:divBdr>
    </w:div>
    <w:div w:id="780492025">
      <w:bodyDiv w:val="1"/>
      <w:marLeft w:val="0"/>
      <w:marRight w:val="0"/>
      <w:marTop w:val="0"/>
      <w:marBottom w:val="0"/>
      <w:divBdr>
        <w:top w:val="none" w:sz="0" w:space="0" w:color="auto"/>
        <w:left w:val="none" w:sz="0" w:space="0" w:color="auto"/>
        <w:bottom w:val="none" w:sz="0" w:space="0" w:color="auto"/>
        <w:right w:val="none" w:sz="0" w:space="0" w:color="auto"/>
      </w:divBdr>
    </w:div>
    <w:div w:id="956908166">
      <w:bodyDiv w:val="1"/>
      <w:marLeft w:val="0"/>
      <w:marRight w:val="0"/>
      <w:marTop w:val="0"/>
      <w:marBottom w:val="0"/>
      <w:divBdr>
        <w:top w:val="none" w:sz="0" w:space="0" w:color="auto"/>
        <w:left w:val="none" w:sz="0" w:space="0" w:color="auto"/>
        <w:bottom w:val="none" w:sz="0" w:space="0" w:color="auto"/>
        <w:right w:val="none" w:sz="0" w:space="0" w:color="auto"/>
      </w:divBdr>
    </w:div>
    <w:div w:id="1020161214">
      <w:bodyDiv w:val="1"/>
      <w:marLeft w:val="0"/>
      <w:marRight w:val="0"/>
      <w:marTop w:val="0"/>
      <w:marBottom w:val="0"/>
      <w:divBdr>
        <w:top w:val="none" w:sz="0" w:space="0" w:color="auto"/>
        <w:left w:val="none" w:sz="0" w:space="0" w:color="auto"/>
        <w:bottom w:val="none" w:sz="0" w:space="0" w:color="auto"/>
        <w:right w:val="none" w:sz="0" w:space="0" w:color="auto"/>
      </w:divBdr>
    </w:div>
    <w:div w:id="1045642704">
      <w:bodyDiv w:val="1"/>
      <w:marLeft w:val="0"/>
      <w:marRight w:val="0"/>
      <w:marTop w:val="0"/>
      <w:marBottom w:val="0"/>
      <w:divBdr>
        <w:top w:val="none" w:sz="0" w:space="0" w:color="auto"/>
        <w:left w:val="none" w:sz="0" w:space="0" w:color="auto"/>
        <w:bottom w:val="none" w:sz="0" w:space="0" w:color="auto"/>
        <w:right w:val="none" w:sz="0" w:space="0" w:color="auto"/>
      </w:divBdr>
    </w:div>
    <w:div w:id="1084569423">
      <w:bodyDiv w:val="1"/>
      <w:marLeft w:val="0"/>
      <w:marRight w:val="0"/>
      <w:marTop w:val="0"/>
      <w:marBottom w:val="0"/>
      <w:divBdr>
        <w:top w:val="none" w:sz="0" w:space="0" w:color="auto"/>
        <w:left w:val="none" w:sz="0" w:space="0" w:color="auto"/>
        <w:bottom w:val="none" w:sz="0" w:space="0" w:color="auto"/>
        <w:right w:val="none" w:sz="0" w:space="0" w:color="auto"/>
      </w:divBdr>
    </w:div>
    <w:div w:id="1208957213">
      <w:bodyDiv w:val="1"/>
      <w:marLeft w:val="0"/>
      <w:marRight w:val="0"/>
      <w:marTop w:val="0"/>
      <w:marBottom w:val="0"/>
      <w:divBdr>
        <w:top w:val="none" w:sz="0" w:space="0" w:color="auto"/>
        <w:left w:val="none" w:sz="0" w:space="0" w:color="auto"/>
        <w:bottom w:val="none" w:sz="0" w:space="0" w:color="auto"/>
        <w:right w:val="none" w:sz="0" w:space="0" w:color="auto"/>
      </w:divBdr>
    </w:div>
    <w:div w:id="1213152856">
      <w:bodyDiv w:val="1"/>
      <w:marLeft w:val="0"/>
      <w:marRight w:val="0"/>
      <w:marTop w:val="0"/>
      <w:marBottom w:val="0"/>
      <w:divBdr>
        <w:top w:val="none" w:sz="0" w:space="0" w:color="auto"/>
        <w:left w:val="none" w:sz="0" w:space="0" w:color="auto"/>
        <w:bottom w:val="none" w:sz="0" w:space="0" w:color="auto"/>
        <w:right w:val="none" w:sz="0" w:space="0" w:color="auto"/>
      </w:divBdr>
    </w:div>
    <w:div w:id="1227758482">
      <w:bodyDiv w:val="1"/>
      <w:marLeft w:val="0"/>
      <w:marRight w:val="0"/>
      <w:marTop w:val="0"/>
      <w:marBottom w:val="0"/>
      <w:divBdr>
        <w:top w:val="none" w:sz="0" w:space="0" w:color="auto"/>
        <w:left w:val="none" w:sz="0" w:space="0" w:color="auto"/>
        <w:bottom w:val="none" w:sz="0" w:space="0" w:color="auto"/>
        <w:right w:val="none" w:sz="0" w:space="0" w:color="auto"/>
      </w:divBdr>
    </w:div>
    <w:div w:id="1253507430">
      <w:bodyDiv w:val="1"/>
      <w:marLeft w:val="0"/>
      <w:marRight w:val="0"/>
      <w:marTop w:val="0"/>
      <w:marBottom w:val="0"/>
      <w:divBdr>
        <w:top w:val="none" w:sz="0" w:space="0" w:color="auto"/>
        <w:left w:val="none" w:sz="0" w:space="0" w:color="auto"/>
        <w:bottom w:val="none" w:sz="0" w:space="0" w:color="auto"/>
        <w:right w:val="none" w:sz="0" w:space="0" w:color="auto"/>
      </w:divBdr>
    </w:div>
    <w:div w:id="1328246913">
      <w:bodyDiv w:val="1"/>
      <w:marLeft w:val="0"/>
      <w:marRight w:val="0"/>
      <w:marTop w:val="0"/>
      <w:marBottom w:val="0"/>
      <w:divBdr>
        <w:top w:val="none" w:sz="0" w:space="0" w:color="auto"/>
        <w:left w:val="none" w:sz="0" w:space="0" w:color="auto"/>
        <w:bottom w:val="none" w:sz="0" w:space="0" w:color="auto"/>
        <w:right w:val="none" w:sz="0" w:space="0" w:color="auto"/>
      </w:divBdr>
    </w:div>
    <w:div w:id="1371030917">
      <w:bodyDiv w:val="1"/>
      <w:marLeft w:val="0"/>
      <w:marRight w:val="0"/>
      <w:marTop w:val="0"/>
      <w:marBottom w:val="0"/>
      <w:divBdr>
        <w:top w:val="none" w:sz="0" w:space="0" w:color="auto"/>
        <w:left w:val="none" w:sz="0" w:space="0" w:color="auto"/>
        <w:bottom w:val="none" w:sz="0" w:space="0" w:color="auto"/>
        <w:right w:val="none" w:sz="0" w:space="0" w:color="auto"/>
      </w:divBdr>
    </w:div>
    <w:div w:id="1479833789">
      <w:bodyDiv w:val="1"/>
      <w:marLeft w:val="0"/>
      <w:marRight w:val="0"/>
      <w:marTop w:val="0"/>
      <w:marBottom w:val="0"/>
      <w:divBdr>
        <w:top w:val="none" w:sz="0" w:space="0" w:color="auto"/>
        <w:left w:val="none" w:sz="0" w:space="0" w:color="auto"/>
        <w:bottom w:val="none" w:sz="0" w:space="0" w:color="auto"/>
        <w:right w:val="none" w:sz="0" w:space="0" w:color="auto"/>
      </w:divBdr>
    </w:div>
    <w:div w:id="1514538755">
      <w:bodyDiv w:val="1"/>
      <w:marLeft w:val="0"/>
      <w:marRight w:val="0"/>
      <w:marTop w:val="0"/>
      <w:marBottom w:val="0"/>
      <w:divBdr>
        <w:top w:val="none" w:sz="0" w:space="0" w:color="auto"/>
        <w:left w:val="none" w:sz="0" w:space="0" w:color="auto"/>
        <w:bottom w:val="none" w:sz="0" w:space="0" w:color="auto"/>
        <w:right w:val="none" w:sz="0" w:space="0" w:color="auto"/>
      </w:divBdr>
    </w:div>
    <w:div w:id="1524783742">
      <w:bodyDiv w:val="1"/>
      <w:marLeft w:val="0"/>
      <w:marRight w:val="0"/>
      <w:marTop w:val="0"/>
      <w:marBottom w:val="0"/>
      <w:divBdr>
        <w:top w:val="none" w:sz="0" w:space="0" w:color="auto"/>
        <w:left w:val="none" w:sz="0" w:space="0" w:color="auto"/>
        <w:bottom w:val="none" w:sz="0" w:space="0" w:color="auto"/>
        <w:right w:val="none" w:sz="0" w:space="0" w:color="auto"/>
      </w:divBdr>
    </w:div>
    <w:div w:id="1695228777">
      <w:bodyDiv w:val="1"/>
      <w:marLeft w:val="0"/>
      <w:marRight w:val="0"/>
      <w:marTop w:val="0"/>
      <w:marBottom w:val="0"/>
      <w:divBdr>
        <w:top w:val="none" w:sz="0" w:space="0" w:color="auto"/>
        <w:left w:val="none" w:sz="0" w:space="0" w:color="auto"/>
        <w:bottom w:val="none" w:sz="0" w:space="0" w:color="auto"/>
        <w:right w:val="none" w:sz="0" w:space="0" w:color="auto"/>
      </w:divBdr>
    </w:div>
    <w:div w:id="1701661294">
      <w:bodyDiv w:val="1"/>
      <w:marLeft w:val="0"/>
      <w:marRight w:val="0"/>
      <w:marTop w:val="0"/>
      <w:marBottom w:val="0"/>
      <w:divBdr>
        <w:top w:val="none" w:sz="0" w:space="0" w:color="auto"/>
        <w:left w:val="none" w:sz="0" w:space="0" w:color="auto"/>
        <w:bottom w:val="none" w:sz="0" w:space="0" w:color="auto"/>
        <w:right w:val="none" w:sz="0" w:space="0" w:color="auto"/>
      </w:divBdr>
    </w:div>
    <w:div w:id="1917208319">
      <w:bodyDiv w:val="1"/>
      <w:marLeft w:val="0"/>
      <w:marRight w:val="0"/>
      <w:marTop w:val="0"/>
      <w:marBottom w:val="0"/>
      <w:divBdr>
        <w:top w:val="none" w:sz="0" w:space="0" w:color="auto"/>
        <w:left w:val="none" w:sz="0" w:space="0" w:color="auto"/>
        <w:bottom w:val="none" w:sz="0" w:space="0" w:color="auto"/>
        <w:right w:val="none" w:sz="0" w:space="0" w:color="auto"/>
      </w:divBdr>
    </w:div>
    <w:div w:id="2016032009">
      <w:bodyDiv w:val="1"/>
      <w:marLeft w:val="0"/>
      <w:marRight w:val="0"/>
      <w:marTop w:val="0"/>
      <w:marBottom w:val="0"/>
      <w:divBdr>
        <w:top w:val="none" w:sz="0" w:space="0" w:color="auto"/>
        <w:left w:val="none" w:sz="0" w:space="0" w:color="auto"/>
        <w:bottom w:val="none" w:sz="0" w:space="0" w:color="auto"/>
        <w:right w:val="none" w:sz="0" w:space="0" w:color="auto"/>
      </w:divBdr>
    </w:div>
    <w:div w:id="2024743198">
      <w:bodyDiv w:val="1"/>
      <w:marLeft w:val="0"/>
      <w:marRight w:val="0"/>
      <w:marTop w:val="0"/>
      <w:marBottom w:val="0"/>
      <w:divBdr>
        <w:top w:val="none" w:sz="0" w:space="0" w:color="auto"/>
        <w:left w:val="none" w:sz="0" w:space="0" w:color="auto"/>
        <w:bottom w:val="none" w:sz="0" w:space="0" w:color="auto"/>
        <w:right w:val="none" w:sz="0" w:space="0" w:color="auto"/>
      </w:divBdr>
    </w:div>
    <w:div w:id="2031954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46821-1F28-4B2A-9A3D-FFC72D1D9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1093</Words>
  <Characters>6233</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Генеральному директору</vt:lpstr>
    </vt:vector>
  </TitlesOfParts>
  <Company/>
  <LinksUpToDate>false</LinksUpToDate>
  <CharactersWithSpaces>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Генеральному директору</dc:title>
  <dc:creator>Буркова Т.М.</dc:creator>
  <cp:lastModifiedBy>Татьяна Сафронова</cp:lastModifiedBy>
  <cp:revision>9</cp:revision>
  <cp:lastPrinted>2024-06-14T06:09:00Z</cp:lastPrinted>
  <dcterms:created xsi:type="dcterms:W3CDTF">2024-06-13T05:54:00Z</dcterms:created>
  <dcterms:modified xsi:type="dcterms:W3CDTF">2024-07-01T13:04:00Z</dcterms:modified>
</cp:coreProperties>
</file>